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5BA32" w14:textId="77777777" w:rsidR="004D7C29" w:rsidRPr="006C50C3" w:rsidRDefault="004D7C29" w:rsidP="00B2287D">
      <w:pPr>
        <w:pStyle w:val="NoSpacing"/>
      </w:pPr>
    </w:p>
    <w:tbl>
      <w:tblPr>
        <w:tblW w:w="9828" w:type="dxa"/>
        <w:tblLayout w:type="fixed"/>
        <w:tblLook w:val="0000" w:firstRow="0" w:lastRow="0" w:firstColumn="0" w:lastColumn="0" w:noHBand="0" w:noVBand="0"/>
      </w:tblPr>
      <w:tblGrid>
        <w:gridCol w:w="3111"/>
        <w:gridCol w:w="2847"/>
        <w:gridCol w:w="3870"/>
      </w:tblGrid>
      <w:tr w:rsidR="004A56A9" w:rsidRPr="006C50C3" w14:paraId="4C586926" w14:textId="77777777" w:rsidTr="78A02474">
        <w:trPr>
          <w:cantSplit/>
        </w:trPr>
        <w:tc>
          <w:tcPr>
            <w:tcW w:w="3111" w:type="dxa"/>
            <w:tcBorders>
              <w:top w:val="single" w:sz="6" w:space="0" w:color="auto"/>
              <w:left w:val="single" w:sz="6" w:space="0" w:color="auto"/>
              <w:right w:val="single" w:sz="6" w:space="0" w:color="auto"/>
            </w:tcBorders>
          </w:tcPr>
          <w:p w14:paraId="4DC2C568" w14:textId="117EF5EA" w:rsidR="00F916D3" w:rsidRPr="006C50C3" w:rsidRDefault="005C6020" w:rsidP="00D92399">
            <w:pPr>
              <w:pStyle w:val="top-table2"/>
              <w:jc w:val="both"/>
              <w:rPr>
                <w:rFonts w:cs="Arial"/>
              </w:rPr>
            </w:pPr>
            <w:r w:rsidRPr="006C50C3">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441C17A0" w14:textId="77777777" w:rsidR="00F916D3" w:rsidRPr="006C50C3" w:rsidRDefault="005C6020" w:rsidP="00D92399">
            <w:pPr>
              <w:pStyle w:val="top-table2"/>
              <w:jc w:val="both"/>
              <w:rPr>
                <w:rFonts w:cs="Arial"/>
                <w:b/>
                <w:color w:val="auto"/>
                <w:sz w:val="18"/>
              </w:rPr>
            </w:pPr>
            <w:r w:rsidRPr="006C50C3">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04C31DBC" w14:textId="77777777" w:rsidR="00F916D3" w:rsidRPr="006C50C3" w:rsidRDefault="005C6020" w:rsidP="00D92399">
            <w:pPr>
              <w:pStyle w:val="top-table2"/>
              <w:jc w:val="both"/>
              <w:rPr>
                <w:rFonts w:cs="Arial"/>
                <w:b/>
                <w:color w:val="auto"/>
                <w:sz w:val="18"/>
              </w:rPr>
            </w:pPr>
            <w:r w:rsidRPr="006C50C3">
              <w:rPr>
                <w:rFonts w:cs="Arial"/>
                <w:b/>
                <w:bCs/>
                <w:color w:val="auto"/>
                <w:sz w:val="18"/>
              </w:rPr>
              <w:t xml:space="preserve">Length: </w:t>
            </w:r>
          </w:p>
        </w:tc>
      </w:tr>
      <w:tr w:rsidR="004A56A9" w:rsidRPr="006C50C3" w14:paraId="47F58C0B" w14:textId="77777777" w:rsidTr="78A02474">
        <w:trPr>
          <w:cantSplit/>
        </w:trPr>
        <w:tc>
          <w:tcPr>
            <w:tcW w:w="3111" w:type="dxa"/>
            <w:tcBorders>
              <w:top w:val="single" w:sz="6" w:space="0" w:color="auto"/>
              <w:left w:val="single" w:sz="6" w:space="0" w:color="auto"/>
              <w:bottom w:val="single" w:sz="6" w:space="0" w:color="auto"/>
              <w:right w:val="single" w:sz="6" w:space="0" w:color="auto"/>
            </w:tcBorders>
          </w:tcPr>
          <w:p w14:paraId="604D2D31" w14:textId="0B7D778C" w:rsidR="002629CB" w:rsidRPr="006C50C3" w:rsidRDefault="005C6020" w:rsidP="00D92399">
            <w:pPr>
              <w:pStyle w:val="top-table2"/>
              <w:jc w:val="both"/>
              <w:rPr>
                <w:rFonts w:cs="Arial"/>
              </w:rPr>
            </w:pPr>
            <w:r w:rsidRPr="006C50C3">
              <w:rPr>
                <w:rFonts w:cs="Arial"/>
              </w:rPr>
              <w:t>CASP 2024</w:t>
            </w:r>
          </w:p>
          <w:p w14:paraId="1A75C88C" w14:textId="77777777" w:rsidR="002629CB" w:rsidRPr="006C50C3" w:rsidRDefault="002629CB" w:rsidP="00D92399">
            <w:pPr>
              <w:pStyle w:val="top-table2"/>
              <w:jc w:val="both"/>
              <w:rPr>
                <w:rFonts w:cs="Arial"/>
              </w:rPr>
            </w:pPr>
          </w:p>
          <w:p w14:paraId="76C6A4F4" w14:textId="4D3B1E03" w:rsidR="002629CB" w:rsidRPr="006C50C3"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235AA902" w14:textId="46305461" w:rsidR="00455FF7" w:rsidRPr="006C50C3" w:rsidRDefault="005C6020" w:rsidP="005D6A11">
            <w:pPr>
              <w:pStyle w:val="top-table2"/>
              <w:jc w:val="both"/>
              <w:rPr>
                <w:rFonts w:cs="Arial"/>
                <w:lang w:val="it-IT"/>
              </w:rPr>
            </w:pPr>
            <w:r w:rsidRPr="006C50C3">
              <w:rPr>
                <w:rFonts w:cs="Arial"/>
                <w:lang w:val="it-IT"/>
              </w:rPr>
              <w:t xml:space="preserve">CASP 2024: social media for PSA 5 (e-cigarettes) </w:t>
            </w:r>
          </w:p>
          <w:p w14:paraId="1E4C4223" w14:textId="77777777" w:rsidR="001F7767" w:rsidRPr="006C50C3" w:rsidRDefault="001F7767" w:rsidP="003162AF">
            <w:pPr>
              <w:pStyle w:val="top-table2"/>
              <w:rPr>
                <w:rFonts w:cs="Arial"/>
                <w:lang w:val="it-IT"/>
              </w:rPr>
            </w:pPr>
          </w:p>
          <w:p w14:paraId="339376EF" w14:textId="4FF6FBEF" w:rsidR="001F7767" w:rsidRPr="006C50C3" w:rsidRDefault="001F7767" w:rsidP="003162AF">
            <w:pPr>
              <w:pStyle w:val="top-table2"/>
              <w:rPr>
                <w:rFonts w:cs="Arial"/>
                <w:lang w:val="it-IT"/>
              </w:rPr>
            </w:pPr>
          </w:p>
        </w:tc>
        <w:tc>
          <w:tcPr>
            <w:tcW w:w="3870" w:type="dxa"/>
            <w:tcBorders>
              <w:top w:val="single" w:sz="6" w:space="0" w:color="auto"/>
              <w:left w:val="single" w:sz="6" w:space="0" w:color="auto"/>
              <w:bottom w:val="single" w:sz="6" w:space="0" w:color="auto"/>
              <w:right w:val="single" w:sz="6" w:space="0" w:color="auto"/>
            </w:tcBorders>
          </w:tcPr>
          <w:p w14:paraId="7B7EBBBF" w14:textId="7AD97445" w:rsidR="00F916D3" w:rsidRPr="006C50C3" w:rsidRDefault="005C6020" w:rsidP="002B69B6">
            <w:pPr>
              <w:pStyle w:val="top-table2"/>
              <w:jc w:val="both"/>
              <w:rPr>
                <w:rFonts w:cs="Arial"/>
              </w:rPr>
            </w:pPr>
            <w:r w:rsidRPr="006C50C3">
              <w:rPr>
                <w:rFonts w:cs="Arial"/>
              </w:rPr>
              <w:t>word count: 600</w:t>
            </w:r>
            <w:r w:rsidRPr="006C50C3">
              <w:rPr>
                <w:rFonts w:cs="Arial"/>
              </w:rPr>
              <w:fldChar w:fldCharType="begin"/>
            </w:r>
            <w:r w:rsidRPr="006C50C3">
              <w:rPr>
                <w:rFonts w:cs="Arial"/>
              </w:rPr>
              <w:instrText xml:space="preserve"> NUMCHARS-152  \* MERGEFORMAT </w:instrText>
            </w:r>
            <w:r w:rsidRPr="006C50C3">
              <w:rPr>
                <w:rFonts w:cs="Arial"/>
              </w:rPr>
              <w:fldChar w:fldCharType="end"/>
            </w:r>
            <w:r w:rsidRPr="006C50C3">
              <w:rPr>
                <w:rFonts w:cs="Arial"/>
              </w:rPr>
              <w:fldChar w:fldCharType="begin"/>
            </w:r>
            <w:r w:rsidRPr="006C50C3">
              <w:rPr>
                <w:rFonts w:cs="Arial"/>
              </w:rPr>
              <w:instrText xml:space="preserve"> NUMCHARS-152  \* MERGEFORMAT </w:instrText>
            </w:r>
            <w:r w:rsidRPr="006C50C3">
              <w:rPr>
                <w:rFonts w:cs="Arial"/>
              </w:rPr>
              <w:fldChar w:fldCharType="separate"/>
            </w:r>
            <w:r w:rsidRPr="006C50C3">
              <w:rPr>
                <w:rFonts w:cs="Arial"/>
              </w:rPr>
              <w:t>152</w:t>
            </w:r>
            <w:r w:rsidRPr="006C50C3">
              <w:rPr>
                <w:rFonts w:cs="Arial"/>
              </w:rPr>
              <w:fldChar w:fldCharType="end"/>
            </w:r>
          </w:p>
        </w:tc>
      </w:tr>
    </w:tbl>
    <w:p w14:paraId="226F4584" w14:textId="0D69E7F1" w:rsidR="00AA01A3" w:rsidRPr="006C50C3" w:rsidRDefault="00AA01A3" w:rsidP="007138DA">
      <w:pPr>
        <w:pStyle w:val="ListParagraph"/>
        <w:ind w:left="419"/>
      </w:pPr>
    </w:p>
    <w:p w14:paraId="7D1AFDD4" w14:textId="77777777" w:rsidR="006B74E2" w:rsidRPr="006C50C3" w:rsidRDefault="006B74E2" w:rsidP="007138DA">
      <w:pPr>
        <w:pStyle w:val="ListParagraph"/>
        <w:ind w:left="419"/>
      </w:pPr>
    </w:p>
    <w:p w14:paraId="09B2EA8B" w14:textId="77777777" w:rsidR="006B74E2" w:rsidRPr="006C50C3" w:rsidRDefault="006B74E2" w:rsidP="007138DA">
      <w:pPr>
        <w:pStyle w:val="ListParagraph"/>
        <w:ind w:left="419"/>
      </w:pPr>
    </w:p>
    <w:p w14:paraId="433F71FF" w14:textId="4BCE3E75" w:rsidR="00D5051C" w:rsidRPr="006C50C3" w:rsidRDefault="005C6020" w:rsidP="007138DA">
      <w:pPr>
        <w:pStyle w:val="ListParagraph"/>
        <w:ind w:left="419"/>
        <w:rPr>
          <w:b/>
          <w:bCs/>
        </w:rPr>
      </w:pPr>
      <w:r w:rsidRPr="006C50C3">
        <w:rPr>
          <w:b/>
          <w:bCs/>
          <w:lang w:val="el"/>
        </w:rPr>
        <w:t>Μηνύματα για καταναλωτές</w:t>
      </w:r>
    </w:p>
    <w:tbl>
      <w:tblPr>
        <w:tblStyle w:val="TableGrid"/>
        <w:tblW w:w="0" w:type="auto"/>
        <w:tblInd w:w="419" w:type="dxa"/>
        <w:tblLook w:val="04A0" w:firstRow="1" w:lastRow="0" w:firstColumn="1" w:lastColumn="0" w:noHBand="0" w:noVBand="1"/>
      </w:tblPr>
      <w:tblGrid>
        <w:gridCol w:w="4608"/>
        <w:gridCol w:w="4323"/>
      </w:tblGrid>
      <w:tr w:rsidR="004A56A9" w:rsidRPr="006C50C3" w14:paraId="6095B946" w14:textId="77777777" w:rsidTr="00020748">
        <w:tc>
          <w:tcPr>
            <w:tcW w:w="4593" w:type="dxa"/>
          </w:tcPr>
          <w:p w14:paraId="7B6CCACC" w14:textId="0CA3F047" w:rsidR="000813A6" w:rsidRPr="006C50C3" w:rsidRDefault="005C6020" w:rsidP="007138DA">
            <w:pPr>
              <w:pStyle w:val="ListParagraph"/>
              <w:ind w:left="0"/>
              <w:rPr>
                <w:noProof/>
              </w:rPr>
            </w:pPr>
            <w:r w:rsidRPr="006C50C3">
              <w:rPr>
                <w:noProof/>
              </w:rPr>
              <w:t xml:space="preserve">Images (please </w:t>
            </w:r>
            <w:r w:rsidRPr="006C50C3">
              <w:rPr>
                <w:noProof/>
              </w:rPr>
              <w:t>replace with the correct image/text) once created.</w:t>
            </w:r>
          </w:p>
        </w:tc>
        <w:tc>
          <w:tcPr>
            <w:tcW w:w="4338" w:type="dxa"/>
          </w:tcPr>
          <w:p w14:paraId="17ACF091" w14:textId="1282E10C" w:rsidR="000813A6" w:rsidRPr="006C50C3" w:rsidRDefault="005C6020" w:rsidP="007138DA">
            <w:pPr>
              <w:pStyle w:val="ListParagraph"/>
              <w:ind w:left="0"/>
              <w:rPr>
                <w:b/>
                <w:bCs/>
              </w:rPr>
            </w:pPr>
            <w:r w:rsidRPr="006C50C3">
              <w:rPr>
                <w:b/>
                <w:bCs/>
              </w:rPr>
              <w:t>Texts</w:t>
            </w:r>
          </w:p>
        </w:tc>
      </w:tr>
      <w:tr w:rsidR="004A56A9" w:rsidRPr="006C50C3" w14:paraId="31B8E49A" w14:textId="77777777" w:rsidTr="00020748">
        <w:tc>
          <w:tcPr>
            <w:tcW w:w="4593" w:type="dxa"/>
          </w:tcPr>
          <w:p w14:paraId="2FCE1A38" w14:textId="1A7F7DF9" w:rsidR="009648CA" w:rsidRPr="006C50C3" w:rsidRDefault="005C6020" w:rsidP="007138DA">
            <w:pPr>
              <w:pStyle w:val="ListParagraph"/>
              <w:ind w:left="0"/>
            </w:pPr>
            <w:r w:rsidRPr="006C50C3">
              <w:rPr>
                <w:noProof/>
              </w:rPr>
              <w:drawing>
                <wp:inline distT="0" distB="0" distL="0" distR="0" wp14:anchorId="5D312F1B" wp14:editId="42E8F653">
                  <wp:extent cx="2727960" cy="2727960"/>
                  <wp:effectExtent l="0" t="0" r="0" b="0"/>
                  <wp:docPr id="812102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0298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27960" cy="2727960"/>
                          </a:xfrm>
                          <a:prstGeom prst="rect">
                            <a:avLst/>
                          </a:prstGeom>
                          <a:noFill/>
                          <a:ln>
                            <a:noFill/>
                          </a:ln>
                        </pic:spPr>
                      </pic:pic>
                    </a:graphicData>
                  </a:graphic>
                </wp:inline>
              </w:drawing>
            </w:r>
          </w:p>
        </w:tc>
        <w:tc>
          <w:tcPr>
            <w:tcW w:w="4338" w:type="dxa"/>
          </w:tcPr>
          <w:p w14:paraId="7242FC36" w14:textId="4450DCD8" w:rsidR="00067BD1" w:rsidRPr="006C50C3" w:rsidRDefault="005C1811" w:rsidP="007138DA">
            <w:pPr>
              <w:pStyle w:val="ListParagraph"/>
              <w:ind w:left="0"/>
              <w:rPr>
                <w:b/>
                <w:bCs/>
                <w:lang w:val="el-GR"/>
              </w:rPr>
            </w:pPr>
            <w:r w:rsidRPr="00D42022">
              <w:rPr>
                <w:b/>
                <w:bCs/>
              </w:rPr>
              <w:t>For the image</w:t>
            </w:r>
            <w:r w:rsidRPr="006C50C3">
              <w:rPr>
                <w:b/>
                <w:bCs/>
                <w:lang w:val="el"/>
              </w:rPr>
              <w:t>:</w:t>
            </w:r>
          </w:p>
          <w:p w14:paraId="05D3905C" w14:textId="7963A55A" w:rsidR="007C658F" w:rsidRPr="006C50C3" w:rsidRDefault="005C6020" w:rsidP="007138DA">
            <w:pPr>
              <w:pStyle w:val="ListParagraph"/>
              <w:ind w:left="0"/>
              <w:rPr>
                <w:lang w:val="el-GR"/>
              </w:rPr>
            </w:pPr>
            <w:r w:rsidRPr="006C50C3">
              <w:rPr>
                <w:lang w:val="el"/>
              </w:rPr>
              <w:t>#ProductGO</w:t>
            </w:r>
          </w:p>
          <w:p w14:paraId="580B28CD" w14:textId="27EB8D59" w:rsidR="009648CA" w:rsidRPr="006C50C3" w:rsidRDefault="005C6020" w:rsidP="007138DA">
            <w:pPr>
              <w:pStyle w:val="ListParagraph"/>
              <w:ind w:left="0"/>
              <w:rPr>
                <w:lang w:val="el-GR"/>
              </w:rPr>
            </w:pPr>
            <w:r w:rsidRPr="005C6020">
              <w:rPr>
                <w:highlight w:val="yellow"/>
                <w:lang w:val="el"/>
              </w:rPr>
              <w:t>Κρατήστε τις συσκευές μακριά από παιδιά.</w:t>
            </w:r>
          </w:p>
          <w:p w14:paraId="0529683F" w14:textId="77777777" w:rsidR="001922AE" w:rsidRPr="006C50C3" w:rsidRDefault="001922AE" w:rsidP="007138DA">
            <w:pPr>
              <w:pStyle w:val="ListParagraph"/>
              <w:ind w:left="0"/>
              <w:rPr>
                <w:lang w:val="el-GR"/>
              </w:rPr>
            </w:pPr>
          </w:p>
          <w:p w14:paraId="750483B8" w14:textId="7CCF15A1" w:rsidR="001922AE" w:rsidRPr="006C50C3" w:rsidRDefault="005C6020" w:rsidP="007138DA">
            <w:pPr>
              <w:pStyle w:val="ListParagraph"/>
              <w:ind w:left="0"/>
              <w:rPr>
                <w:b/>
                <w:bCs/>
                <w:lang w:val="el-GR"/>
              </w:rPr>
            </w:pPr>
            <w:r w:rsidRPr="006C50C3">
              <w:rPr>
                <w:b/>
                <w:bCs/>
                <w:lang w:val="el"/>
              </w:rPr>
              <w:t>Meta</w:t>
            </w:r>
          </w:p>
          <w:p w14:paraId="2FF59FCC" w14:textId="288A9A71" w:rsidR="00B6634A" w:rsidRPr="006C50C3" w:rsidRDefault="005C6020" w:rsidP="007138DA">
            <w:pPr>
              <w:pStyle w:val="ListParagraph"/>
              <w:ind w:left="0"/>
              <w:rPr>
                <w:lang w:val="el-GR"/>
              </w:rPr>
            </w:pPr>
            <w:r w:rsidRPr="006C50C3">
              <w:rPr>
                <w:rFonts w:cs="Segoe UI Emoji"/>
                <w:lang w:val="el"/>
              </w:rPr>
              <w:t xml:space="preserve">Η ασφάλεια των παιδιών προηγείται! </w:t>
            </w:r>
            <w:r w:rsidRPr="006C50C3">
              <w:rPr>
                <w:rFonts w:ascii="Segoe UI Emoji" w:hAnsi="Segoe UI Emoji" w:cs="Segoe UI Emoji"/>
                <w:lang w:val="el"/>
              </w:rPr>
              <w:t>🚭👶</w:t>
            </w:r>
            <w:r w:rsidRPr="006C50C3">
              <w:rPr>
                <w:rFonts w:cs="Segoe UI Emoji"/>
                <w:lang w:val="el"/>
              </w:rPr>
              <w:t xml:space="preserve"> Κρατήστε τα ηλεκτρονικά τσιγάρα μίας χρήσης μακριά από τα παιδιά. Βεβαιωθείτε ότι η συσκευή ατμίσματος δεν μπορεί να ενεργοποιηθεί κατά λάθος από παιδιά.</w:t>
            </w:r>
          </w:p>
          <w:p w14:paraId="41E73BD2" w14:textId="77777777" w:rsidR="003A1991" w:rsidRPr="006C50C3" w:rsidRDefault="003A1991" w:rsidP="00037BC3">
            <w:pPr>
              <w:pStyle w:val="ListParagraph"/>
              <w:ind w:left="0"/>
              <w:rPr>
                <w:lang w:val="el-GR"/>
              </w:rPr>
            </w:pPr>
          </w:p>
          <w:p w14:paraId="24FB22C9" w14:textId="471FEEAA" w:rsidR="00037BC3" w:rsidRPr="006C50C3" w:rsidRDefault="005C6020" w:rsidP="49330596">
            <w:pPr>
              <w:pStyle w:val="ListParagraph"/>
              <w:ind w:left="0"/>
              <w:rPr>
                <w:rFonts w:ascii="Segoe UI Emoji" w:hAnsi="Segoe UI Emoji" w:cs="Segoe UI Emoji"/>
              </w:rPr>
            </w:pPr>
            <w:r w:rsidRPr="006C50C3">
              <w:rPr>
                <w:rFonts w:cs="Segoe UI Emoji"/>
                <w:lang w:val="el"/>
              </w:rPr>
              <w:t xml:space="preserve">Μάθετε περισσότερα για τα κύρια προβλήματα σχετικά με τα προϊόντα μίας χρήσης εδώ. </w:t>
            </w:r>
            <w:r w:rsidRPr="006C50C3">
              <w:rPr>
                <w:rFonts w:ascii="Segoe UI Emoji" w:hAnsi="Segoe UI Emoji" w:cs="Segoe UI Emoji"/>
                <w:lang w:val="el"/>
              </w:rPr>
              <w:t>🛡</w:t>
            </w:r>
            <w:r w:rsidRPr="006C50C3">
              <w:rPr>
                <w:rFonts w:ascii="Segoe UI Emoji" w:hAnsi="Segoe UI Emoji" w:cs="Segoe UI Emoji"/>
                <w:lang w:val="el"/>
              </w:rPr>
              <w:t>️</w:t>
            </w:r>
          </w:p>
          <w:p w14:paraId="087DEFD4" w14:textId="382FEDE5" w:rsidR="00B6634A" w:rsidRPr="006C50C3" w:rsidRDefault="005C6020" w:rsidP="00135553">
            <w:pPr>
              <w:pStyle w:val="ListParagraph"/>
              <w:ind w:left="0"/>
            </w:pPr>
            <w:r w:rsidRPr="006C50C3">
              <w:t xml:space="preserve">#ProductGO </w:t>
            </w:r>
          </w:p>
          <w:p w14:paraId="5E7056CD" w14:textId="77777777" w:rsidR="00635218" w:rsidRPr="006C50C3" w:rsidRDefault="005C6020" w:rsidP="00635218">
            <w:pPr>
              <w:pStyle w:val="ListParagraph"/>
              <w:ind w:left="0"/>
            </w:pPr>
            <w:proofErr w:type="gramStart"/>
            <w:r w:rsidRPr="006C50C3">
              <w:rPr>
                <w:rFonts w:ascii="Segoe UI Symbol" w:hAnsi="Segoe UI Symbol" w:cs="Segoe UI Symbol"/>
                <w:highlight w:val="yellow"/>
              </w:rPr>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3A0A72F5" w14:textId="77777777" w:rsidR="005F3094" w:rsidRPr="006C50C3" w:rsidRDefault="005F3094" w:rsidP="005C72A2">
            <w:pPr>
              <w:pStyle w:val="ListParagraph"/>
              <w:ind w:left="0"/>
            </w:pPr>
          </w:p>
          <w:p w14:paraId="2EDA9768" w14:textId="788A0619" w:rsidR="003A1991" w:rsidRPr="006C50C3" w:rsidRDefault="005C6020" w:rsidP="005C72A2">
            <w:pPr>
              <w:pStyle w:val="ListParagraph"/>
              <w:ind w:left="0"/>
              <w:rPr>
                <w:b/>
                <w:bCs/>
                <w:lang w:val="el-GR"/>
              </w:rPr>
            </w:pPr>
            <w:r w:rsidRPr="006C50C3">
              <w:rPr>
                <w:b/>
                <w:bCs/>
                <w:lang w:val="el"/>
              </w:rPr>
              <w:t>Instagram</w:t>
            </w:r>
          </w:p>
          <w:p w14:paraId="08858889" w14:textId="07D1C9E4" w:rsidR="003A1991" w:rsidRPr="006C50C3" w:rsidRDefault="005C6020">
            <w:pPr>
              <w:spacing w:after="43"/>
              <w:rPr>
                <w:rFonts w:ascii="Segoe UI Emoji" w:hAnsi="Segoe UI Emoji" w:cs="Segoe UI Emoji"/>
              </w:rPr>
            </w:pPr>
            <w:r w:rsidRPr="006C50C3">
              <w:rPr>
                <w:rFonts w:cs="Segoe UI Emoji"/>
                <w:lang w:val="el"/>
              </w:rPr>
              <w:t xml:space="preserve">Η ασφάλεια προηγείται: </w:t>
            </w:r>
            <w:r w:rsidRPr="006C50C3">
              <w:rPr>
                <w:rFonts w:ascii="Segoe UI Emoji" w:hAnsi="Segoe UI Emoji" w:cs="Segoe UI Emoji"/>
                <w:lang w:val="el"/>
              </w:rPr>
              <w:t>🚫👶</w:t>
            </w:r>
            <w:r w:rsidRPr="006C50C3">
              <w:rPr>
                <w:rFonts w:cs="Segoe UI Emoji"/>
                <w:lang w:val="el"/>
              </w:rPr>
              <w:t xml:space="preserve"> Τα ηλεκτρονικά τσιγάρα είναι φτιαγμένα έτσι ώστε να φαίνονται ελκυστικά και μπορεί κάποιος να μπει στον πειρασμό να παίξει μαζί τους. Βεβαιωθείτε ότι οι συσκευές ατμίσματος δεν μπορούν να ενεργοποιηθούν κατά λάθος από παιδιά. Μάθετε περισσότερα για τα κύρια προβλήματα σχετικά με τα </w:t>
            </w:r>
            <w:r w:rsidRPr="006C50C3">
              <w:rPr>
                <w:rFonts w:cs="Segoe UI Emoji"/>
                <w:lang w:val="el"/>
              </w:rPr>
              <w:lastRenderedPageBreak/>
              <w:t xml:space="preserve">ηλεκτρονικά τσιγάρα μίας χρήσης εδώ. </w:t>
            </w:r>
            <w:r w:rsidRPr="006C50C3">
              <w:rPr>
                <w:rFonts w:ascii="Segoe UI Emoji" w:hAnsi="Segoe UI Emoji" w:cs="Segoe UI Emoji"/>
                <w:lang w:val="el"/>
              </w:rPr>
              <w:t>🛡</w:t>
            </w:r>
            <w:r w:rsidRPr="006C50C3">
              <w:rPr>
                <w:rFonts w:ascii="Segoe UI Emoji" w:hAnsi="Segoe UI Emoji" w:cs="Segoe UI Emoji"/>
                <w:lang w:val="el"/>
              </w:rPr>
              <w:t>️</w:t>
            </w:r>
          </w:p>
          <w:p w14:paraId="05D3A0B4" w14:textId="39C898A8" w:rsidR="003A1991" w:rsidRPr="006C50C3" w:rsidRDefault="005C6020" w:rsidP="003A1991">
            <w:pPr>
              <w:pStyle w:val="ListParagraph"/>
              <w:ind w:left="0"/>
            </w:pPr>
            <w:r w:rsidRPr="006C50C3">
              <w:t xml:space="preserve">#ProductGO </w:t>
            </w:r>
          </w:p>
          <w:p w14:paraId="6190293C" w14:textId="77777777" w:rsidR="00635218" w:rsidRPr="006C50C3" w:rsidRDefault="005C6020" w:rsidP="00020748">
            <w:pPr>
              <w:pStyle w:val="ListParagraph"/>
              <w:ind w:left="0"/>
              <w:rPr>
                <w:highlight w:val="yellow"/>
              </w:rPr>
            </w:pPr>
            <w:proofErr w:type="gramStart"/>
            <w:r w:rsidRPr="006C50C3">
              <w:rPr>
                <w:rFonts w:ascii="Segoe UI Symbol" w:hAnsi="Segoe UI Symbol" w:cs="Segoe UI Symbol"/>
                <w:highlight w:val="yellow"/>
              </w:rPr>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2D289269" w14:textId="77777777" w:rsidR="003A1991" w:rsidRPr="006C50C3" w:rsidRDefault="003A1991" w:rsidP="003A1991">
            <w:pPr>
              <w:pStyle w:val="ListParagraph"/>
              <w:ind w:left="0"/>
            </w:pPr>
          </w:p>
          <w:p w14:paraId="238D28BF" w14:textId="77777777" w:rsidR="003A1991" w:rsidRPr="006C50C3" w:rsidRDefault="003A1991" w:rsidP="003A1991">
            <w:pPr>
              <w:pStyle w:val="ListParagraph"/>
              <w:ind w:left="0"/>
            </w:pPr>
          </w:p>
          <w:p w14:paraId="6DE442D6" w14:textId="77777777" w:rsidR="003A1991" w:rsidRPr="006C50C3" w:rsidRDefault="003A1991" w:rsidP="005C72A2">
            <w:pPr>
              <w:pStyle w:val="ListParagraph"/>
              <w:ind w:left="0"/>
            </w:pPr>
          </w:p>
          <w:p w14:paraId="0178E2A7" w14:textId="77777777" w:rsidR="003A1991" w:rsidRPr="006C50C3" w:rsidRDefault="003A1991" w:rsidP="005C72A2">
            <w:pPr>
              <w:pStyle w:val="ListParagraph"/>
              <w:ind w:left="0"/>
            </w:pPr>
          </w:p>
          <w:p w14:paraId="10D0B4E8" w14:textId="3E52263D" w:rsidR="003A1991" w:rsidRPr="006C50C3" w:rsidRDefault="003A1991" w:rsidP="005C72A2">
            <w:pPr>
              <w:pStyle w:val="ListParagraph"/>
              <w:ind w:left="0"/>
            </w:pPr>
          </w:p>
        </w:tc>
      </w:tr>
      <w:tr w:rsidR="004A56A9" w:rsidRPr="006C50C3" w14:paraId="788C0E50" w14:textId="77777777" w:rsidTr="00020748">
        <w:tc>
          <w:tcPr>
            <w:tcW w:w="4593" w:type="dxa"/>
          </w:tcPr>
          <w:p w14:paraId="1D26A3E4" w14:textId="56A47239" w:rsidR="009648CA" w:rsidRPr="006C50C3" w:rsidRDefault="005C6020" w:rsidP="007138DA">
            <w:pPr>
              <w:pStyle w:val="ListParagraph"/>
              <w:ind w:left="0"/>
            </w:pPr>
            <w:r w:rsidRPr="006C50C3">
              <w:rPr>
                <w:noProof/>
              </w:rPr>
              <w:lastRenderedPageBreak/>
              <w:drawing>
                <wp:inline distT="0" distB="0" distL="0" distR="0" wp14:anchorId="7E3EADFB" wp14:editId="45A58299">
                  <wp:extent cx="2773680" cy="2773680"/>
                  <wp:effectExtent l="0" t="0" r="7620" b="7620"/>
                  <wp:docPr id="17966215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62150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73680" cy="2773680"/>
                          </a:xfrm>
                          <a:prstGeom prst="rect">
                            <a:avLst/>
                          </a:prstGeom>
                          <a:noFill/>
                          <a:ln>
                            <a:noFill/>
                          </a:ln>
                        </pic:spPr>
                      </pic:pic>
                    </a:graphicData>
                  </a:graphic>
                </wp:inline>
              </w:drawing>
            </w:r>
          </w:p>
        </w:tc>
        <w:tc>
          <w:tcPr>
            <w:tcW w:w="4338" w:type="dxa"/>
          </w:tcPr>
          <w:p w14:paraId="7E9F7D1E" w14:textId="472293E4" w:rsidR="00E63303" w:rsidRPr="006C50C3" w:rsidRDefault="005C1811" w:rsidP="00E63303">
            <w:pPr>
              <w:pStyle w:val="ListParagraph"/>
              <w:ind w:left="0"/>
              <w:rPr>
                <w:b/>
                <w:bCs/>
                <w:lang w:val="el-GR"/>
              </w:rPr>
            </w:pPr>
            <w:r w:rsidRPr="00D42022">
              <w:rPr>
                <w:b/>
                <w:bCs/>
              </w:rPr>
              <w:t>For the image</w:t>
            </w:r>
            <w:r w:rsidRPr="006C50C3">
              <w:rPr>
                <w:b/>
                <w:bCs/>
                <w:lang w:val="el"/>
              </w:rPr>
              <w:t>:</w:t>
            </w:r>
          </w:p>
          <w:p w14:paraId="69258746" w14:textId="77777777" w:rsidR="002A3626" w:rsidRPr="006C50C3" w:rsidRDefault="005C6020" w:rsidP="00C709E2">
            <w:pPr>
              <w:spacing w:after="43"/>
              <w:rPr>
                <w:lang w:val="el-GR"/>
              </w:rPr>
            </w:pPr>
            <w:r w:rsidRPr="006C50C3">
              <w:rPr>
                <w:lang w:val="el"/>
              </w:rPr>
              <w:t>#ProductGO</w:t>
            </w:r>
          </w:p>
          <w:p w14:paraId="060542CC" w14:textId="44268FD5" w:rsidR="00B075B7" w:rsidRPr="006C50C3" w:rsidRDefault="005C6020" w:rsidP="00C709E2">
            <w:pPr>
              <w:spacing w:after="43"/>
              <w:rPr>
                <w:lang w:val="el-GR"/>
              </w:rPr>
            </w:pPr>
            <w:r w:rsidRPr="005C6020">
              <w:rPr>
                <w:highlight w:val="yellow"/>
                <w:lang w:val="el"/>
              </w:rPr>
              <w:t>Μάθετε τι ατμίζετε!</w:t>
            </w:r>
          </w:p>
          <w:p w14:paraId="52D6F274" w14:textId="77777777" w:rsidR="00AE5B9A" w:rsidRPr="006C50C3" w:rsidRDefault="00AE5B9A" w:rsidP="00C709E2">
            <w:pPr>
              <w:spacing w:after="43"/>
              <w:rPr>
                <w:lang w:val="el-GR"/>
              </w:rPr>
            </w:pPr>
          </w:p>
          <w:p w14:paraId="67ABCB12" w14:textId="12686EEA" w:rsidR="002A3626" w:rsidRPr="006C50C3" w:rsidRDefault="005C6020" w:rsidP="00C709E2">
            <w:pPr>
              <w:spacing w:after="43"/>
              <w:rPr>
                <w:b/>
                <w:bCs/>
                <w:lang w:val="el-GR"/>
              </w:rPr>
            </w:pPr>
            <w:r w:rsidRPr="006C50C3">
              <w:rPr>
                <w:b/>
                <w:bCs/>
                <w:lang w:val="el"/>
              </w:rPr>
              <w:t>Meta</w:t>
            </w:r>
          </w:p>
          <w:p w14:paraId="20E18832" w14:textId="7E482189" w:rsidR="009648CA" w:rsidRPr="006C50C3" w:rsidRDefault="005C6020" w:rsidP="00094638">
            <w:pPr>
              <w:spacing w:after="43"/>
              <w:rPr>
                <w:lang w:val="el-GR"/>
              </w:rPr>
            </w:pPr>
            <w:r w:rsidRPr="006C50C3">
              <w:rPr>
                <w:rFonts w:cs="Segoe UI Emoji"/>
                <w:lang w:val="el"/>
              </w:rPr>
              <w:t xml:space="preserve">Δώστε προτεραιότητα στην υγεία σας. </w:t>
            </w:r>
            <w:r w:rsidRPr="006C50C3">
              <w:rPr>
                <w:rFonts w:ascii="Segoe UI Emoji" w:hAnsi="Segoe UI Emoji" w:cs="Segoe UI Emoji"/>
                <w:lang w:val="el"/>
              </w:rPr>
              <w:t>🔍</w:t>
            </w:r>
            <w:r w:rsidRPr="006C50C3">
              <w:rPr>
                <w:rFonts w:cs="Segoe UI Emoji"/>
                <w:lang w:val="el"/>
              </w:rPr>
              <w:t xml:space="preserve"> Αγοράζετε μόνο συσκευές ατμίσματος μίας χρήσης που πληρούν τους κανόνες της ΕΕ. </w:t>
            </w:r>
            <w:r w:rsidRPr="006C50C3">
              <w:rPr>
                <w:rFonts w:ascii="Segoe UI Emoji" w:hAnsi="Segoe UI Emoji" w:cs="Segoe UI Emoji"/>
                <w:lang w:val="el"/>
              </w:rPr>
              <w:t>💪</w:t>
            </w:r>
            <w:r w:rsidRPr="006C50C3">
              <w:rPr>
                <w:rFonts w:cs="Segoe UI Emoji"/>
                <w:lang w:val="el"/>
              </w:rPr>
              <w:t xml:space="preserve"> </w:t>
            </w:r>
          </w:p>
          <w:p w14:paraId="3BFD9196" w14:textId="77777777" w:rsidR="00E800E0" w:rsidRPr="006C50C3" w:rsidRDefault="00E800E0" w:rsidP="00094638">
            <w:pPr>
              <w:spacing w:after="43"/>
              <w:rPr>
                <w:lang w:val="el-GR"/>
              </w:rPr>
            </w:pPr>
          </w:p>
          <w:p w14:paraId="495785A4" w14:textId="0B76836C" w:rsidR="00C96A5F" w:rsidRPr="006C50C3" w:rsidRDefault="005C6020" w:rsidP="49330596">
            <w:pPr>
              <w:spacing w:after="43"/>
              <w:rPr>
                <w:rFonts w:ascii="Segoe UI Emoji" w:hAnsi="Segoe UI Emoji" w:cs="Segoe UI Emoji"/>
                <w:lang w:val="el-GR"/>
              </w:rPr>
            </w:pPr>
            <w:r w:rsidRPr="006C50C3">
              <w:rPr>
                <w:rFonts w:cs="Segoe UI Emoji"/>
                <w:lang w:val="el"/>
              </w:rPr>
              <w:t>Μάθετε περισσότερα για τα κύρια προβλήματα σχετικά με τα προϊόντα μίας χρήσης εδώ.</w:t>
            </w:r>
            <w:r w:rsidRPr="006C50C3">
              <w:rPr>
                <w:rFonts w:ascii="Segoe UI Emoji" w:hAnsi="Segoe UI Emoji" w:cs="Segoe UI Emoji"/>
                <w:lang w:val="el"/>
              </w:rPr>
              <w:t>🛡</w:t>
            </w:r>
            <w:r w:rsidRPr="006C50C3">
              <w:rPr>
                <w:rFonts w:ascii="Segoe UI Emoji" w:hAnsi="Segoe UI Emoji" w:cs="Segoe UI Emoji"/>
                <w:lang w:val="el"/>
              </w:rPr>
              <w:t>️</w:t>
            </w:r>
          </w:p>
          <w:p w14:paraId="3DAEB368" w14:textId="77777777" w:rsidR="00C96A5F" w:rsidRPr="006C50C3" w:rsidRDefault="005C6020" w:rsidP="00C96A5F">
            <w:pPr>
              <w:pStyle w:val="ListParagraph"/>
              <w:ind w:left="0"/>
            </w:pPr>
            <w:r w:rsidRPr="006C50C3">
              <w:t xml:space="preserve">#ProductGO </w:t>
            </w:r>
          </w:p>
          <w:p w14:paraId="72256A8E" w14:textId="5CF5C46D" w:rsidR="00C96A5F" w:rsidRPr="006C50C3" w:rsidRDefault="005C6020" w:rsidP="00C96A5F">
            <w:pPr>
              <w:pStyle w:val="ListParagraph"/>
              <w:ind w:left="0"/>
            </w:pPr>
            <w:proofErr w:type="gramStart"/>
            <w:r w:rsidRPr="006C50C3">
              <w:rPr>
                <w:rFonts w:ascii="Segoe UI Symbol" w:hAnsi="Segoe UI Symbol" w:cs="Segoe UI Symbol"/>
                <w:highlight w:val="yellow"/>
              </w:rPr>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709DBCE5" w14:textId="77777777" w:rsidR="002834DA" w:rsidRPr="006C50C3" w:rsidRDefault="002834DA" w:rsidP="00C96A5F">
            <w:pPr>
              <w:pStyle w:val="ListParagraph"/>
              <w:ind w:left="0"/>
            </w:pPr>
          </w:p>
          <w:p w14:paraId="7149F276" w14:textId="77777777" w:rsidR="00E63303" w:rsidRPr="006C50C3" w:rsidRDefault="005C6020" w:rsidP="00E63303">
            <w:pPr>
              <w:pStyle w:val="ListParagraph"/>
              <w:ind w:left="0"/>
              <w:rPr>
                <w:b/>
                <w:bCs/>
                <w:lang w:val="el-GR"/>
              </w:rPr>
            </w:pPr>
            <w:r w:rsidRPr="006C50C3">
              <w:rPr>
                <w:b/>
                <w:bCs/>
                <w:lang w:val="el"/>
              </w:rPr>
              <w:t>Instagram</w:t>
            </w:r>
          </w:p>
          <w:p w14:paraId="234D9095" w14:textId="533798C6" w:rsidR="002834DA" w:rsidRPr="006C50C3" w:rsidRDefault="005C6020" w:rsidP="00C96A5F">
            <w:pPr>
              <w:pStyle w:val="ListParagraph"/>
              <w:ind w:left="0"/>
              <w:rPr>
                <w:lang w:val="el-GR"/>
              </w:rPr>
            </w:pPr>
            <w:r w:rsidRPr="006C50C3">
              <w:rPr>
                <w:rFonts w:cs="Segoe UI Emoji"/>
                <w:lang w:val="el"/>
              </w:rPr>
              <w:t xml:space="preserve">Ατμίστε με ασφάλεια! </w:t>
            </w:r>
            <w:r w:rsidRPr="006C50C3">
              <w:rPr>
                <w:rFonts w:ascii="Segoe UI Emoji" w:hAnsi="Segoe UI Emoji" w:cs="Segoe UI Emoji"/>
                <w:lang w:val="el"/>
              </w:rPr>
              <w:t>🚭🔍</w:t>
            </w:r>
            <w:r w:rsidRPr="006C50C3">
              <w:rPr>
                <w:rFonts w:cs="Segoe UI Emoji"/>
                <w:lang w:val="el"/>
              </w:rPr>
              <w:t xml:space="preserve"> Πριν πάρετε μια ρουφηξιά από τη συσκευή ατμίσματος μιας χρήσης, ελέγξτε ότι τα επίπεδα νικοτίνης πληρούν τους κανόνες της ΕΕ. </w:t>
            </w:r>
            <w:r w:rsidRPr="006C50C3">
              <w:rPr>
                <w:rFonts w:ascii="Segoe UI Emoji" w:hAnsi="Segoe UI Emoji" w:cs="Segoe UI Emoji"/>
                <w:lang w:val="el"/>
              </w:rPr>
              <w:t>💪</w:t>
            </w:r>
            <w:r w:rsidRPr="006C50C3">
              <w:rPr>
                <w:rFonts w:cs="Segoe UI Emoji"/>
                <w:lang w:val="el"/>
              </w:rPr>
              <w:t xml:space="preserve"> </w:t>
            </w:r>
          </w:p>
          <w:p w14:paraId="2D83BB9D" w14:textId="47795EF8" w:rsidR="00E8642C" w:rsidRPr="006C50C3" w:rsidRDefault="005C6020" w:rsidP="00E8642C">
            <w:pPr>
              <w:spacing w:after="43"/>
            </w:pPr>
            <w:r w:rsidRPr="006C50C3">
              <w:rPr>
                <w:rFonts w:cs="Segoe UI Emoji"/>
                <w:lang w:val="el"/>
              </w:rPr>
              <w:t xml:space="preserve">Μάθετε περισσότερα για τα κύρια προβλήματα σχετικά με τα προϊόντα μίας χρήσης εδώ. </w:t>
            </w:r>
            <w:r w:rsidRPr="006C50C3">
              <w:rPr>
                <w:rFonts w:ascii="Segoe UI Emoji" w:hAnsi="Segoe UI Emoji" w:cs="Segoe UI Emoji"/>
                <w:lang w:val="el"/>
              </w:rPr>
              <w:t>🛡</w:t>
            </w:r>
            <w:r w:rsidRPr="006C50C3">
              <w:rPr>
                <w:rFonts w:ascii="Segoe UI Emoji" w:hAnsi="Segoe UI Emoji" w:cs="Segoe UI Emoji"/>
                <w:lang w:val="el"/>
              </w:rPr>
              <w:t>️</w:t>
            </w:r>
          </w:p>
          <w:p w14:paraId="31C13354" w14:textId="77777777" w:rsidR="00E8642C" w:rsidRPr="006C50C3" w:rsidRDefault="005C6020" w:rsidP="00E8642C">
            <w:pPr>
              <w:pStyle w:val="ListParagraph"/>
              <w:ind w:left="0"/>
            </w:pPr>
            <w:r w:rsidRPr="006C50C3">
              <w:t xml:space="preserve">#ProductGO </w:t>
            </w:r>
          </w:p>
          <w:p w14:paraId="65D6E35F" w14:textId="77777777" w:rsidR="00635218" w:rsidRPr="006C50C3" w:rsidRDefault="005C6020" w:rsidP="00635218">
            <w:pPr>
              <w:pStyle w:val="ListParagraph"/>
              <w:ind w:left="0"/>
            </w:pPr>
            <w:proofErr w:type="gramStart"/>
            <w:r w:rsidRPr="006C50C3">
              <w:rPr>
                <w:rFonts w:ascii="Segoe UI Symbol" w:hAnsi="Segoe UI Symbol" w:cs="Segoe UI Symbol"/>
                <w:highlight w:val="yellow"/>
              </w:rPr>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01B9A0B9" w14:textId="77777777" w:rsidR="00C96A5F" w:rsidRPr="006C50C3" w:rsidRDefault="00C96A5F" w:rsidP="00094638">
            <w:pPr>
              <w:spacing w:after="43"/>
            </w:pPr>
          </w:p>
          <w:p w14:paraId="6E6A214A" w14:textId="4A8B116C" w:rsidR="00E800E0" w:rsidRPr="006C50C3" w:rsidRDefault="00E800E0" w:rsidP="00094638">
            <w:pPr>
              <w:spacing w:after="43"/>
            </w:pPr>
          </w:p>
        </w:tc>
      </w:tr>
      <w:tr w:rsidR="004A56A9" w:rsidRPr="006C50C3" w14:paraId="4B706FAF" w14:textId="77777777" w:rsidTr="00020748">
        <w:tc>
          <w:tcPr>
            <w:tcW w:w="4593" w:type="dxa"/>
          </w:tcPr>
          <w:p w14:paraId="7B03D18A" w14:textId="1FD9B0E4" w:rsidR="009648CA" w:rsidRPr="006C50C3" w:rsidRDefault="005C6020" w:rsidP="007138DA">
            <w:pPr>
              <w:pStyle w:val="ListParagraph"/>
              <w:ind w:left="0"/>
            </w:pPr>
            <w:r w:rsidRPr="006C50C3">
              <w:rPr>
                <w:noProof/>
              </w:rPr>
              <w:lastRenderedPageBreak/>
              <w:drawing>
                <wp:inline distT="0" distB="0" distL="0" distR="0" wp14:anchorId="799010B4" wp14:editId="26DDC387">
                  <wp:extent cx="2788920" cy="2788920"/>
                  <wp:effectExtent l="0" t="0" r="0" b="0"/>
                  <wp:docPr id="17011410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41054"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88920" cy="2788920"/>
                          </a:xfrm>
                          <a:prstGeom prst="rect">
                            <a:avLst/>
                          </a:prstGeom>
                          <a:noFill/>
                          <a:ln>
                            <a:noFill/>
                          </a:ln>
                        </pic:spPr>
                      </pic:pic>
                    </a:graphicData>
                  </a:graphic>
                </wp:inline>
              </w:drawing>
            </w:r>
          </w:p>
        </w:tc>
        <w:tc>
          <w:tcPr>
            <w:tcW w:w="4338" w:type="dxa"/>
          </w:tcPr>
          <w:p w14:paraId="5D7D28B7" w14:textId="0075C6CC" w:rsidR="00442AFE" w:rsidRPr="006C50C3" w:rsidRDefault="005C1811" w:rsidP="00442AFE">
            <w:pPr>
              <w:pStyle w:val="ListParagraph"/>
              <w:ind w:left="0"/>
              <w:rPr>
                <w:b/>
                <w:bCs/>
                <w:lang w:val="el-GR"/>
              </w:rPr>
            </w:pPr>
            <w:r w:rsidRPr="00D42022">
              <w:rPr>
                <w:b/>
                <w:bCs/>
              </w:rPr>
              <w:t>For the image</w:t>
            </w:r>
            <w:r w:rsidRPr="006C50C3">
              <w:rPr>
                <w:b/>
                <w:bCs/>
                <w:lang w:val="el"/>
              </w:rPr>
              <w:t>:</w:t>
            </w:r>
          </w:p>
          <w:p w14:paraId="74BB3112" w14:textId="77777777" w:rsidR="002834DA" w:rsidRPr="006C50C3" w:rsidRDefault="005C6020" w:rsidP="002834DA">
            <w:pPr>
              <w:spacing w:after="43"/>
              <w:rPr>
                <w:lang w:val="el-GR"/>
              </w:rPr>
            </w:pPr>
            <w:r w:rsidRPr="006C50C3">
              <w:rPr>
                <w:lang w:val="el"/>
              </w:rPr>
              <w:t>#ProductGO</w:t>
            </w:r>
          </w:p>
          <w:p w14:paraId="3F455C92" w14:textId="007C4A18" w:rsidR="00F53A25" w:rsidRPr="006C50C3" w:rsidRDefault="005C6020" w:rsidP="00F53A25">
            <w:pPr>
              <w:spacing w:after="43"/>
              <w:rPr>
                <w:lang w:val="el-GR"/>
              </w:rPr>
            </w:pPr>
            <w:r w:rsidRPr="005C6020">
              <w:rPr>
                <w:highlight w:val="yellow"/>
                <w:lang w:val="el"/>
              </w:rPr>
              <w:t>Διαβάστε την ετικέτα!</w:t>
            </w:r>
            <w:r w:rsidRPr="006C50C3">
              <w:rPr>
                <w:lang w:val="el"/>
              </w:rPr>
              <w:t xml:space="preserve"> </w:t>
            </w:r>
          </w:p>
          <w:p w14:paraId="60E813A9" w14:textId="77777777" w:rsidR="00442AFE" w:rsidRPr="006C50C3" w:rsidRDefault="00442AFE" w:rsidP="00F53A25">
            <w:pPr>
              <w:spacing w:after="43"/>
              <w:rPr>
                <w:lang w:val="el-GR"/>
              </w:rPr>
            </w:pPr>
          </w:p>
          <w:p w14:paraId="3E41780D" w14:textId="58702AC2" w:rsidR="00442AFE" w:rsidRPr="006C50C3" w:rsidRDefault="005C6020" w:rsidP="00F53A25">
            <w:pPr>
              <w:spacing w:after="43"/>
              <w:rPr>
                <w:b/>
                <w:bCs/>
                <w:lang w:val="el-GR"/>
              </w:rPr>
            </w:pPr>
            <w:r w:rsidRPr="006C50C3">
              <w:rPr>
                <w:b/>
                <w:bCs/>
                <w:lang w:val="el"/>
              </w:rPr>
              <w:t>Meta</w:t>
            </w:r>
          </w:p>
          <w:p w14:paraId="170C7BD9" w14:textId="5AC745D5" w:rsidR="00BE1EEF" w:rsidRPr="006C50C3" w:rsidRDefault="005C6020" w:rsidP="00BE1EEF">
            <w:pPr>
              <w:spacing w:before="240" w:after="43"/>
              <w:rPr>
                <w:lang w:val="el-GR"/>
              </w:rPr>
            </w:pPr>
            <w:r w:rsidRPr="006C50C3">
              <w:rPr>
                <w:rFonts w:ascii="Segoe UI Emoji" w:hAnsi="Segoe UI Emoji" w:cs="Segoe UI Emoji"/>
                <w:lang w:val="el"/>
              </w:rPr>
              <w:t>🔖</w:t>
            </w:r>
            <w:r w:rsidRPr="006C50C3">
              <w:rPr>
                <w:rFonts w:cs="Segoe UI Emoji"/>
                <w:lang w:val="el"/>
              </w:rPr>
              <w:t xml:space="preserve"> Να ελέγχετε πάντα την ετικέτα στο ηλεκτρονικό τσιγάρο μίας χρήσης. Αν το προϊόν δεν διαθέτει προειδοποιήσεις στη γλώσσα σας, μην το αγοράζετε.</w:t>
            </w:r>
            <w:r w:rsidRPr="006C50C3">
              <w:rPr>
                <w:rFonts w:ascii="Segoe UI Emoji" w:hAnsi="Segoe UI Emoji" w:cs="Segoe UI Emoji"/>
                <w:lang w:val="el"/>
              </w:rPr>
              <w:t xml:space="preserve"> </w:t>
            </w:r>
            <w:r w:rsidRPr="006C50C3">
              <w:rPr>
                <w:rFonts w:ascii="Segoe UI Emoji" w:hAnsi="Segoe UI Emoji" w:cs="Segoe UI Emoji"/>
                <w:lang w:val="el"/>
              </w:rPr>
              <w:t>🚫</w:t>
            </w:r>
            <w:r w:rsidRPr="006C50C3">
              <w:rPr>
                <w:rFonts w:cs="Segoe UI Emoji"/>
                <w:lang w:val="el"/>
              </w:rPr>
              <w:t xml:space="preserve"> Οι προειδοποιήσεις αποτελούν νομική απαίτηση, και μία αστοχία μπορεί να συνοδεύεται και από άλλες</w:t>
            </w:r>
            <w:r w:rsidRPr="006C50C3">
              <w:rPr>
                <w:lang w:val="el"/>
              </w:rPr>
              <w:t>.</w:t>
            </w:r>
          </w:p>
          <w:p w14:paraId="0198A3A5" w14:textId="77777777" w:rsidR="001803F0" w:rsidRPr="006C50C3" w:rsidRDefault="001803F0" w:rsidP="001803F0">
            <w:pPr>
              <w:spacing w:after="43"/>
              <w:rPr>
                <w:lang w:val="el-GR"/>
              </w:rPr>
            </w:pPr>
          </w:p>
          <w:p w14:paraId="745F4D91" w14:textId="7D8FF346" w:rsidR="001803F0" w:rsidRPr="006C50C3" w:rsidRDefault="005C6020" w:rsidP="001803F0">
            <w:pPr>
              <w:spacing w:after="43"/>
            </w:pPr>
            <w:r w:rsidRPr="006C50C3">
              <w:rPr>
                <w:rFonts w:cs="Segoe UI Emoji"/>
                <w:lang w:val="el"/>
              </w:rPr>
              <w:t>Μάθετε περισσότερα για τα κύρια προβλήματα σχετικά με τα ηλεκτρονικά τσιγάρα μίας χρήσης εδώ.</w:t>
            </w:r>
            <w:r w:rsidRPr="006C50C3">
              <w:rPr>
                <w:rFonts w:ascii="Segoe UI Emoji" w:hAnsi="Segoe UI Emoji" w:cs="Segoe UI Emoji"/>
                <w:lang w:val="el"/>
              </w:rPr>
              <w:t xml:space="preserve"> </w:t>
            </w:r>
            <w:r w:rsidRPr="006C50C3">
              <w:rPr>
                <w:rFonts w:ascii="Segoe UI Emoji" w:hAnsi="Segoe UI Emoji" w:cs="Segoe UI Emoji"/>
                <w:lang w:val="el"/>
              </w:rPr>
              <w:t>🛡</w:t>
            </w:r>
            <w:r w:rsidRPr="006C50C3">
              <w:rPr>
                <w:rFonts w:ascii="Segoe UI Emoji" w:hAnsi="Segoe UI Emoji" w:cs="Segoe UI Emoji"/>
                <w:lang w:val="el"/>
              </w:rPr>
              <w:t>️</w:t>
            </w:r>
          </w:p>
          <w:p w14:paraId="072FAEF0" w14:textId="77777777" w:rsidR="001803F0" w:rsidRPr="006C50C3" w:rsidRDefault="005C6020" w:rsidP="001803F0">
            <w:pPr>
              <w:pStyle w:val="ListParagraph"/>
              <w:ind w:left="0"/>
            </w:pPr>
            <w:r w:rsidRPr="005C1811">
              <w:t xml:space="preserve">#ProductGO </w:t>
            </w:r>
          </w:p>
          <w:p w14:paraId="52933307" w14:textId="77777777" w:rsidR="00635218" w:rsidRPr="006C50C3" w:rsidRDefault="005C6020" w:rsidP="00635218">
            <w:pPr>
              <w:pStyle w:val="ListParagraph"/>
              <w:ind w:left="0"/>
            </w:pPr>
            <w:proofErr w:type="gramStart"/>
            <w:r w:rsidRPr="006C50C3">
              <w:rPr>
                <w:rFonts w:ascii="Segoe UI Symbol" w:hAnsi="Segoe UI Symbol" w:cs="Segoe UI Symbol"/>
                <w:highlight w:val="yellow"/>
              </w:rPr>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4B56D905" w14:textId="5EF405E6" w:rsidR="001803F0" w:rsidRPr="006C50C3" w:rsidRDefault="001803F0" w:rsidP="001803F0">
            <w:pPr>
              <w:pStyle w:val="ListParagraph"/>
              <w:ind w:left="0"/>
            </w:pPr>
          </w:p>
          <w:p w14:paraId="207656BE" w14:textId="77777777" w:rsidR="008F3F4A" w:rsidRPr="006C50C3" w:rsidRDefault="008F3F4A" w:rsidP="008F3F4A">
            <w:pPr>
              <w:pStyle w:val="ListParagraph"/>
              <w:ind w:left="0"/>
              <w:rPr>
                <w:b/>
                <w:bCs/>
              </w:rPr>
            </w:pPr>
          </w:p>
          <w:p w14:paraId="1BD06D7B" w14:textId="77777777" w:rsidR="008F3F4A" w:rsidRPr="006C50C3" w:rsidRDefault="008F3F4A" w:rsidP="008F3F4A">
            <w:pPr>
              <w:pStyle w:val="ListParagraph"/>
              <w:ind w:left="0"/>
              <w:rPr>
                <w:b/>
                <w:bCs/>
              </w:rPr>
            </w:pPr>
          </w:p>
          <w:p w14:paraId="79BF49DA" w14:textId="76EA767C" w:rsidR="008F3F4A" w:rsidRPr="005C1811" w:rsidRDefault="005C6020" w:rsidP="008F3F4A">
            <w:pPr>
              <w:pStyle w:val="ListParagraph"/>
              <w:ind w:left="0"/>
              <w:rPr>
                <w:b/>
                <w:bCs/>
                <w:lang w:val="el-GR"/>
              </w:rPr>
            </w:pPr>
            <w:r w:rsidRPr="006C50C3">
              <w:rPr>
                <w:b/>
                <w:bCs/>
                <w:lang w:val="el"/>
              </w:rPr>
              <w:t>Instagram</w:t>
            </w:r>
          </w:p>
          <w:p w14:paraId="42CCAFBB" w14:textId="3763BE37" w:rsidR="00C709E2" w:rsidRPr="005C1811" w:rsidRDefault="005C6020" w:rsidP="002834DA">
            <w:pPr>
              <w:spacing w:before="240" w:after="43"/>
              <w:rPr>
                <w:rFonts w:ascii="Segoe UI Emoji" w:hAnsi="Segoe UI Emoji" w:cs="Segoe UI Emoji"/>
                <w:lang w:val="el-GR"/>
              </w:rPr>
            </w:pPr>
            <w:r w:rsidRPr="006C50C3">
              <w:rPr>
                <w:rFonts w:cs="Segoe UI Emoji"/>
                <w:lang w:val="el"/>
              </w:rPr>
              <w:t xml:space="preserve">Επιλέξτε αφού ενημερωθείτε. Εάν μια συσκευή ατμίσματος μίας χρήσης δεν έχει </w:t>
            </w:r>
            <w:r w:rsidRPr="006C50C3">
              <w:rPr>
                <w:rFonts w:ascii="Segoe UI Emoji" w:hAnsi="Segoe UI Emoji" w:cs="Segoe UI Emoji"/>
                <w:lang w:val="el"/>
              </w:rPr>
              <w:t>🚫</w:t>
            </w:r>
            <w:r w:rsidRPr="006C50C3">
              <w:rPr>
                <w:rFonts w:cs="Segoe UI Emoji"/>
                <w:lang w:val="el"/>
              </w:rPr>
              <w:t xml:space="preserve"> προειδοποιήσεις και άλλες πληροφορίες στη γλώσσα σας, μην την αγοράζετε. Οι προειδοποιήσεις αποτελούν νομική απαίτηση, και μία αστοχία μπορεί να συνοδεύεται και από άλλες. </w:t>
            </w:r>
            <w:r w:rsidRPr="006C50C3">
              <w:rPr>
                <w:rFonts w:ascii="Segoe UI Emoji" w:hAnsi="Segoe UI Emoji" w:cs="Segoe UI Emoji"/>
                <w:lang w:val="el"/>
              </w:rPr>
              <w:t>📋</w:t>
            </w:r>
          </w:p>
          <w:p w14:paraId="3A91103B" w14:textId="77777777" w:rsidR="008F3F4A" w:rsidRPr="005C1811" w:rsidRDefault="008F3F4A" w:rsidP="008F3F4A">
            <w:pPr>
              <w:spacing w:after="43"/>
              <w:rPr>
                <w:lang w:val="el-GR"/>
              </w:rPr>
            </w:pPr>
          </w:p>
          <w:p w14:paraId="60CF7B16" w14:textId="5BA1180E" w:rsidR="008F3F4A" w:rsidRPr="006C50C3" w:rsidRDefault="005C6020" w:rsidP="008F3F4A">
            <w:pPr>
              <w:spacing w:after="43"/>
            </w:pPr>
            <w:r w:rsidRPr="006C50C3">
              <w:rPr>
                <w:rFonts w:cs="Segoe UI Emoji"/>
                <w:lang w:val="el"/>
              </w:rPr>
              <w:t xml:space="preserve">Μάθετε περισσότερα για τα κύρια προβλήματα σχετικά με τα προϊόντα μίας χρήσης εδώ. </w:t>
            </w:r>
            <w:r w:rsidRPr="006C50C3">
              <w:rPr>
                <w:rFonts w:ascii="Segoe UI Emoji" w:hAnsi="Segoe UI Emoji" w:cs="Segoe UI Emoji"/>
                <w:lang w:val="el"/>
              </w:rPr>
              <w:t>🛡</w:t>
            </w:r>
            <w:r w:rsidRPr="006C50C3">
              <w:rPr>
                <w:rFonts w:ascii="Segoe UI Emoji" w:hAnsi="Segoe UI Emoji" w:cs="Segoe UI Emoji"/>
                <w:lang w:val="el"/>
              </w:rPr>
              <w:t>️</w:t>
            </w:r>
          </w:p>
          <w:p w14:paraId="12B1E5EB" w14:textId="77777777" w:rsidR="008F3F4A" w:rsidRPr="006C50C3" w:rsidRDefault="005C6020" w:rsidP="008F3F4A">
            <w:pPr>
              <w:pStyle w:val="ListParagraph"/>
              <w:ind w:left="0"/>
            </w:pPr>
            <w:r w:rsidRPr="005C1811">
              <w:t xml:space="preserve">#ProductGO </w:t>
            </w:r>
          </w:p>
          <w:p w14:paraId="73E7A9F1" w14:textId="77777777" w:rsidR="00635218" w:rsidRPr="006C50C3" w:rsidRDefault="005C6020" w:rsidP="00635218">
            <w:pPr>
              <w:pStyle w:val="ListParagraph"/>
              <w:ind w:left="0"/>
            </w:pPr>
            <w:proofErr w:type="gramStart"/>
            <w:r w:rsidRPr="006C50C3">
              <w:rPr>
                <w:rFonts w:ascii="Segoe UI Symbol" w:hAnsi="Segoe UI Symbol" w:cs="Segoe UI Symbol"/>
                <w:highlight w:val="yellow"/>
              </w:rPr>
              <w:lastRenderedPageBreak/>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380CDEE3" w14:textId="77777777" w:rsidR="008F3F4A" w:rsidRPr="006C50C3" w:rsidRDefault="008F3F4A" w:rsidP="002834DA">
            <w:pPr>
              <w:spacing w:before="240" w:after="43"/>
            </w:pPr>
          </w:p>
          <w:p w14:paraId="5C8A9484" w14:textId="07E379AE" w:rsidR="009648CA" w:rsidRPr="006C50C3" w:rsidRDefault="009648CA" w:rsidP="007138DA">
            <w:pPr>
              <w:pStyle w:val="ListParagraph"/>
              <w:ind w:left="0"/>
            </w:pPr>
          </w:p>
        </w:tc>
      </w:tr>
      <w:tr w:rsidR="004A56A9" w:rsidRPr="006C50C3" w14:paraId="16E51FF7" w14:textId="77777777" w:rsidTr="00020748">
        <w:tc>
          <w:tcPr>
            <w:tcW w:w="4593" w:type="dxa"/>
          </w:tcPr>
          <w:p w14:paraId="292839A6" w14:textId="7820D036" w:rsidR="00C709E2" w:rsidRPr="006C50C3" w:rsidRDefault="005C6020" w:rsidP="007138DA">
            <w:pPr>
              <w:pStyle w:val="ListParagraph"/>
              <w:ind w:left="0"/>
              <w:rPr>
                <w:noProof/>
              </w:rPr>
            </w:pPr>
            <w:r w:rsidRPr="006C50C3">
              <w:rPr>
                <w:noProof/>
              </w:rPr>
              <w:lastRenderedPageBreak/>
              <w:drawing>
                <wp:inline distT="0" distB="0" distL="0" distR="0" wp14:anchorId="24A2C885" wp14:editId="13F34BD1">
                  <wp:extent cx="2621280" cy="2621280"/>
                  <wp:effectExtent l="0" t="0" r="7620" b="7620"/>
                  <wp:docPr id="14777188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718835"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21280" cy="2621280"/>
                          </a:xfrm>
                          <a:prstGeom prst="rect">
                            <a:avLst/>
                          </a:prstGeom>
                          <a:noFill/>
                          <a:ln>
                            <a:noFill/>
                          </a:ln>
                        </pic:spPr>
                      </pic:pic>
                    </a:graphicData>
                  </a:graphic>
                </wp:inline>
              </w:drawing>
            </w:r>
          </w:p>
        </w:tc>
        <w:tc>
          <w:tcPr>
            <w:tcW w:w="4338" w:type="dxa"/>
          </w:tcPr>
          <w:p w14:paraId="4BEE1156" w14:textId="1AF5F862" w:rsidR="00EE112C" w:rsidRPr="005C1811" w:rsidRDefault="00B935E3" w:rsidP="00EE112C">
            <w:pPr>
              <w:pStyle w:val="ListParagraph"/>
              <w:ind w:left="0"/>
              <w:rPr>
                <w:b/>
                <w:bCs/>
                <w:lang w:val="el-GR"/>
              </w:rPr>
            </w:pPr>
            <w:r w:rsidRPr="00D42022">
              <w:rPr>
                <w:b/>
                <w:bCs/>
              </w:rPr>
              <w:t>For the image</w:t>
            </w:r>
            <w:r w:rsidRPr="006C50C3">
              <w:rPr>
                <w:b/>
                <w:bCs/>
                <w:lang w:val="el"/>
              </w:rPr>
              <w:t>:</w:t>
            </w:r>
          </w:p>
          <w:p w14:paraId="414C958B" w14:textId="77777777" w:rsidR="00EE112C" w:rsidRPr="005C1811" w:rsidRDefault="005C6020" w:rsidP="00EE112C">
            <w:pPr>
              <w:spacing w:after="43"/>
              <w:rPr>
                <w:lang w:val="el-GR"/>
              </w:rPr>
            </w:pPr>
            <w:r w:rsidRPr="006C50C3">
              <w:rPr>
                <w:lang w:val="el"/>
              </w:rPr>
              <w:t>#ProductGO</w:t>
            </w:r>
          </w:p>
          <w:p w14:paraId="367579E4" w14:textId="19AB9854" w:rsidR="00635218" w:rsidRPr="005C1811" w:rsidRDefault="005C6020" w:rsidP="00EE112C">
            <w:pPr>
              <w:spacing w:after="43"/>
              <w:rPr>
                <w:lang w:val="el-GR"/>
              </w:rPr>
            </w:pPr>
            <w:r w:rsidRPr="005C6020">
              <w:rPr>
                <w:highlight w:val="yellow"/>
                <w:lang w:val="el"/>
              </w:rPr>
              <w:t>Απορρίψτε συσκευές ατμίσματος υπεύθυνα.</w:t>
            </w:r>
          </w:p>
          <w:p w14:paraId="0C622FC4" w14:textId="77777777" w:rsidR="00A92DC5" w:rsidRPr="005C1811" w:rsidRDefault="00A92DC5" w:rsidP="00A92DC5">
            <w:pPr>
              <w:spacing w:after="43"/>
              <w:rPr>
                <w:lang w:val="el-GR"/>
              </w:rPr>
            </w:pPr>
          </w:p>
          <w:p w14:paraId="1390D3F6" w14:textId="2BD030B9" w:rsidR="00131B09" w:rsidRPr="005C1811" w:rsidRDefault="005C6020" w:rsidP="00A92DC5">
            <w:pPr>
              <w:spacing w:after="43"/>
              <w:rPr>
                <w:b/>
                <w:bCs/>
                <w:lang w:val="el-GR"/>
              </w:rPr>
            </w:pPr>
            <w:r w:rsidRPr="006C50C3">
              <w:rPr>
                <w:b/>
                <w:bCs/>
                <w:lang w:val="el"/>
              </w:rPr>
              <w:t>Meta</w:t>
            </w:r>
          </w:p>
          <w:p w14:paraId="51B9EE06" w14:textId="4F96414F" w:rsidR="0063058E" w:rsidRPr="005C1811" w:rsidRDefault="005C6020" w:rsidP="00A92DC5">
            <w:pPr>
              <w:spacing w:after="43"/>
              <w:rPr>
                <w:lang w:val="el-GR"/>
              </w:rPr>
            </w:pPr>
            <w:r w:rsidRPr="006C50C3">
              <w:rPr>
                <w:rFonts w:cs="Segoe UI Emoji"/>
                <w:lang w:val="el"/>
              </w:rPr>
              <w:t xml:space="preserve">Οι κανόνες της ΕΕ σας επιτρέπουν να επιστρέφετε δωρεάν το ηλεκτρονικό τσιγάρο μίας χρήσης. Σκεφτείτε οικολογικά όταν τελειώσετε με τη συσκευή ατμίσματος. Ανακυκλώστε την υπεύθυνα και συμβάλετε στην προστασία του πλανήτη μας! </w:t>
            </w:r>
            <w:r w:rsidRPr="006C50C3">
              <w:rPr>
                <w:rFonts w:ascii="Segoe UI Emoji" w:hAnsi="Segoe UI Emoji" w:cs="Segoe UI Emoji"/>
                <w:lang w:val="el"/>
              </w:rPr>
              <w:t>🌱</w:t>
            </w:r>
          </w:p>
          <w:p w14:paraId="33F00347" w14:textId="77777777" w:rsidR="0063058E" w:rsidRPr="005C1811" w:rsidRDefault="0063058E" w:rsidP="00943A2F">
            <w:pPr>
              <w:spacing w:after="43"/>
              <w:rPr>
                <w:lang w:val="el-GR"/>
              </w:rPr>
            </w:pPr>
          </w:p>
          <w:p w14:paraId="43CB1FE5" w14:textId="2E34077F" w:rsidR="00943A2F" w:rsidRPr="006C50C3" w:rsidRDefault="005C6020" w:rsidP="00943A2F">
            <w:pPr>
              <w:spacing w:after="43"/>
            </w:pPr>
            <w:r w:rsidRPr="006C50C3">
              <w:rPr>
                <w:rFonts w:cs="Segoe UI Emoji"/>
                <w:lang w:val="el"/>
              </w:rPr>
              <w:t xml:space="preserve">Μάθετε περισσότερα για τα κύρια προβλήματα σχετικά με τα προϊόντα μίας χρήσης εδώ. </w:t>
            </w:r>
            <w:r w:rsidRPr="006C50C3">
              <w:rPr>
                <w:rFonts w:ascii="Segoe UI Emoji" w:hAnsi="Segoe UI Emoji" w:cs="Segoe UI Emoji"/>
                <w:lang w:val="el"/>
              </w:rPr>
              <w:t>🛡</w:t>
            </w:r>
            <w:r w:rsidRPr="006C50C3">
              <w:rPr>
                <w:rFonts w:ascii="Segoe UI Emoji" w:hAnsi="Segoe UI Emoji" w:cs="Segoe UI Emoji"/>
                <w:lang w:val="el"/>
              </w:rPr>
              <w:t>️</w:t>
            </w:r>
          </w:p>
          <w:p w14:paraId="5ACC86C3" w14:textId="77777777" w:rsidR="00635218" w:rsidRPr="006C50C3" w:rsidRDefault="005C6020" w:rsidP="00635218">
            <w:pPr>
              <w:pStyle w:val="ListParagraph"/>
              <w:ind w:left="0"/>
            </w:pPr>
            <w:proofErr w:type="gramStart"/>
            <w:r w:rsidRPr="006C50C3">
              <w:rPr>
                <w:rFonts w:ascii="Segoe UI Symbol" w:hAnsi="Segoe UI Symbol" w:cs="Segoe UI Symbol"/>
                <w:highlight w:val="yellow"/>
              </w:rPr>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56B14CAE" w14:textId="77777777" w:rsidR="00635218" w:rsidRPr="006C50C3" w:rsidRDefault="00635218" w:rsidP="00AB5B8A">
            <w:pPr>
              <w:spacing w:before="240" w:after="43"/>
            </w:pPr>
          </w:p>
          <w:p w14:paraId="2BBDD0B6" w14:textId="18BEB878" w:rsidR="00003545" w:rsidRPr="005C1811" w:rsidRDefault="005C6020" w:rsidP="00AB5B8A">
            <w:pPr>
              <w:spacing w:before="240" w:after="43"/>
              <w:rPr>
                <w:b/>
                <w:bCs/>
                <w:lang w:val="el-GR"/>
              </w:rPr>
            </w:pPr>
            <w:r w:rsidRPr="006C50C3">
              <w:rPr>
                <w:b/>
                <w:bCs/>
                <w:lang w:val="el"/>
              </w:rPr>
              <w:t>Instagram</w:t>
            </w:r>
          </w:p>
          <w:p w14:paraId="6DFB97FD" w14:textId="0D41101A" w:rsidR="00635218" w:rsidRPr="005C1811" w:rsidRDefault="005C6020" w:rsidP="00AB5B8A">
            <w:pPr>
              <w:spacing w:before="240" w:after="43"/>
              <w:rPr>
                <w:lang w:val="el-GR"/>
              </w:rPr>
            </w:pPr>
            <w:r w:rsidRPr="006C50C3">
              <w:rPr>
                <w:rFonts w:cs="Segoe UI Emoji"/>
                <w:lang w:val="el"/>
              </w:rPr>
              <w:t xml:space="preserve">Σκεφτείτε οικολογικά. </w:t>
            </w:r>
            <w:r w:rsidRPr="006C50C3">
              <w:rPr>
                <w:rFonts w:ascii="Segoe UI Emoji" w:hAnsi="Segoe UI Emoji" w:cs="Segoe UI Emoji"/>
                <w:lang w:val="el"/>
              </w:rPr>
              <w:t>🌍</w:t>
            </w:r>
            <w:r w:rsidRPr="006C50C3">
              <w:rPr>
                <w:rFonts w:cs="Segoe UI Emoji"/>
                <w:lang w:val="el"/>
              </w:rPr>
              <w:t xml:space="preserve"> Οι κανόνες της ΕΕ σας επιτρέπουν να επιστρέφετε δωρεάν το ηλεκτρονικό τσιγάρο μιας χρήσης. Όταν τελειώσετε με το άτμισμα, ανακυκλώστε υπεύθυνα ώστε να προστατέψετε τον πλανήτη μας! </w:t>
            </w:r>
            <w:r w:rsidRPr="006C50C3">
              <w:rPr>
                <w:rFonts w:ascii="Segoe UI Emoji" w:hAnsi="Segoe UI Emoji" w:cs="Segoe UI Emoji"/>
                <w:lang w:val="el"/>
              </w:rPr>
              <w:t>🌱</w:t>
            </w:r>
          </w:p>
          <w:p w14:paraId="19F6A49E" w14:textId="77777777" w:rsidR="00003545" w:rsidRPr="005C1811" w:rsidRDefault="00003545" w:rsidP="00003545">
            <w:pPr>
              <w:spacing w:after="43"/>
              <w:rPr>
                <w:lang w:val="el-GR"/>
              </w:rPr>
            </w:pPr>
          </w:p>
          <w:p w14:paraId="4D0BBE63" w14:textId="56CAEAA5" w:rsidR="00635218" w:rsidRPr="006C50C3" w:rsidRDefault="005C6020" w:rsidP="00003545">
            <w:pPr>
              <w:spacing w:after="43"/>
            </w:pPr>
            <w:r w:rsidRPr="006C50C3">
              <w:rPr>
                <w:rFonts w:cs="Segoe UI Emoji"/>
                <w:lang w:val="el"/>
              </w:rPr>
              <w:t>Μάθετε περισσότερα για τα κύρια προβλήματα σχετικά με τα προϊόντα μίας χρήσης εδώ.</w:t>
            </w:r>
            <w:r w:rsidRPr="006C50C3">
              <w:rPr>
                <w:rFonts w:ascii="Segoe UI Emoji" w:hAnsi="Segoe UI Emoji" w:cs="Segoe UI Emoji"/>
                <w:lang w:val="el"/>
              </w:rPr>
              <w:t xml:space="preserve"> </w:t>
            </w:r>
            <w:r w:rsidRPr="006C50C3">
              <w:rPr>
                <w:rFonts w:ascii="Segoe UI Emoji" w:hAnsi="Segoe UI Emoji" w:cs="Segoe UI Emoji"/>
                <w:lang w:val="el"/>
              </w:rPr>
              <w:t>🛡</w:t>
            </w:r>
            <w:r w:rsidRPr="006C50C3">
              <w:rPr>
                <w:rFonts w:ascii="Segoe UI Emoji" w:hAnsi="Segoe UI Emoji" w:cs="Segoe UI Emoji"/>
                <w:lang w:val="el"/>
              </w:rPr>
              <w:t>️</w:t>
            </w:r>
          </w:p>
          <w:p w14:paraId="5693AC23" w14:textId="77777777" w:rsidR="00635218" w:rsidRPr="006C50C3" w:rsidRDefault="005C6020" w:rsidP="00635218">
            <w:pPr>
              <w:pStyle w:val="ListParagraph"/>
              <w:ind w:left="0"/>
            </w:pPr>
            <w:proofErr w:type="gramStart"/>
            <w:r w:rsidRPr="006C50C3">
              <w:rPr>
                <w:rFonts w:ascii="Segoe UI Symbol" w:hAnsi="Segoe UI Symbol" w:cs="Segoe UI Symbol"/>
                <w:highlight w:val="yellow"/>
              </w:rPr>
              <w:lastRenderedPageBreak/>
              <w:t>🛈</w:t>
            </w:r>
            <w:r w:rsidRPr="006C50C3">
              <w:rPr>
                <w:rFonts w:cs="Segoe UI Symbol"/>
                <w:highlight w:val="yellow"/>
              </w:rPr>
              <w:t xml:space="preserve">  LINK</w:t>
            </w:r>
            <w:proofErr w:type="gramEnd"/>
            <w:r w:rsidRPr="006C50C3">
              <w:rPr>
                <w:rFonts w:cs="Segoe UI Symbol"/>
                <w:highlight w:val="yellow"/>
              </w:rPr>
              <w:t xml:space="preserve"> – could be to Safety Gate or to the CASP testing or to the final report for PSA 5</w:t>
            </w:r>
          </w:p>
          <w:p w14:paraId="0738536D" w14:textId="2F4A91EA" w:rsidR="00635218" w:rsidRPr="006C50C3" w:rsidRDefault="00635218" w:rsidP="00AB5B8A">
            <w:pPr>
              <w:spacing w:before="240" w:after="43"/>
            </w:pPr>
          </w:p>
        </w:tc>
      </w:tr>
    </w:tbl>
    <w:p w14:paraId="055C6B12" w14:textId="2D29E758" w:rsidR="00D5051C" w:rsidRPr="006C50C3" w:rsidRDefault="00D5051C" w:rsidP="007138DA">
      <w:pPr>
        <w:pStyle w:val="ListParagraph"/>
        <w:ind w:left="419"/>
      </w:pPr>
    </w:p>
    <w:p w14:paraId="11C040A3" w14:textId="77777777" w:rsidR="0087280F" w:rsidRPr="006C50C3" w:rsidRDefault="0087280F" w:rsidP="006B74E2"/>
    <w:p w14:paraId="188DC3E0" w14:textId="77777777" w:rsidR="0087280F" w:rsidRPr="006C50C3" w:rsidRDefault="0087280F" w:rsidP="006B74E2"/>
    <w:p w14:paraId="50FF9359" w14:textId="77777777" w:rsidR="00132F89" w:rsidRPr="006C50C3" w:rsidRDefault="005C6020" w:rsidP="00132F89">
      <w:pPr>
        <w:rPr>
          <w:b/>
        </w:rPr>
      </w:pPr>
      <w:r w:rsidRPr="006C50C3">
        <w:rPr>
          <w:b/>
          <w:bCs/>
          <w:lang w:val="el"/>
        </w:rPr>
        <w:t>Για οικονομικούς φορείς</w:t>
      </w:r>
    </w:p>
    <w:tbl>
      <w:tblPr>
        <w:tblStyle w:val="TableGrid"/>
        <w:tblW w:w="0" w:type="auto"/>
        <w:tblLook w:val="04A0" w:firstRow="1" w:lastRow="0" w:firstColumn="1" w:lastColumn="0" w:noHBand="0" w:noVBand="1"/>
      </w:tblPr>
      <w:tblGrid>
        <w:gridCol w:w="4675"/>
        <w:gridCol w:w="4675"/>
      </w:tblGrid>
      <w:tr w:rsidR="004A56A9" w:rsidRPr="006C50C3" w14:paraId="0D449730" w14:textId="77777777" w:rsidTr="00020748">
        <w:tc>
          <w:tcPr>
            <w:tcW w:w="4675" w:type="dxa"/>
          </w:tcPr>
          <w:p w14:paraId="05A6099C" w14:textId="41954882" w:rsidR="00003545" w:rsidRPr="006C50C3" w:rsidRDefault="005C6020" w:rsidP="00132F89">
            <w:pPr>
              <w:rPr>
                <w:bCs/>
              </w:rPr>
            </w:pPr>
            <w:r w:rsidRPr="006C50C3">
              <w:rPr>
                <w:noProof/>
              </w:rPr>
              <w:drawing>
                <wp:inline distT="0" distB="0" distL="0" distR="0" wp14:anchorId="77B05EEC" wp14:editId="4436874F">
                  <wp:extent cx="2781300" cy="2781300"/>
                  <wp:effectExtent l="0" t="0" r="0" b="0"/>
                  <wp:docPr id="309610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10665"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81300" cy="2781300"/>
                          </a:xfrm>
                          <a:prstGeom prst="rect">
                            <a:avLst/>
                          </a:prstGeom>
                          <a:noFill/>
                          <a:ln>
                            <a:noFill/>
                          </a:ln>
                        </pic:spPr>
                      </pic:pic>
                    </a:graphicData>
                  </a:graphic>
                </wp:inline>
              </w:drawing>
            </w:r>
          </w:p>
        </w:tc>
        <w:tc>
          <w:tcPr>
            <w:tcW w:w="4675" w:type="dxa"/>
          </w:tcPr>
          <w:p w14:paraId="75C1EB70" w14:textId="1AAFD3FA" w:rsidR="006D6CEA" w:rsidRPr="005C1811" w:rsidRDefault="00B935E3" w:rsidP="006D6CEA">
            <w:pPr>
              <w:pStyle w:val="ListParagraph"/>
              <w:ind w:left="0"/>
              <w:rPr>
                <w:b/>
                <w:bCs/>
                <w:lang w:val="el-GR"/>
              </w:rPr>
            </w:pPr>
            <w:r w:rsidRPr="00D42022">
              <w:rPr>
                <w:b/>
                <w:bCs/>
              </w:rPr>
              <w:t>For the image</w:t>
            </w:r>
            <w:r w:rsidRPr="006C50C3">
              <w:rPr>
                <w:b/>
                <w:bCs/>
                <w:lang w:val="el"/>
              </w:rPr>
              <w:t>:</w:t>
            </w:r>
          </w:p>
          <w:p w14:paraId="2B722C16" w14:textId="77777777" w:rsidR="006D6CEA" w:rsidRPr="005C1811" w:rsidRDefault="005C6020" w:rsidP="006D6CEA">
            <w:pPr>
              <w:spacing w:after="43"/>
              <w:rPr>
                <w:lang w:val="el-GR"/>
              </w:rPr>
            </w:pPr>
            <w:r w:rsidRPr="006C50C3">
              <w:rPr>
                <w:lang w:val="el"/>
              </w:rPr>
              <w:t>#ProductGO</w:t>
            </w:r>
          </w:p>
          <w:p w14:paraId="73404870" w14:textId="7183E03D" w:rsidR="00003545" w:rsidRPr="005C1811" w:rsidRDefault="005C6020" w:rsidP="00132F89">
            <w:pPr>
              <w:rPr>
                <w:bCs/>
                <w:lang w:val="el-GR"/>
              </w:rPr>
            </w:pPr>
            <w:r w:rsidRPr="005C6020">
              <w:rPr>
                <w:highlight w:val="yellow"/>
                <w:lang w:val="el"/>
              </w:rPr>
              <w:t>Μείνετε ενήμεροι, μείνετε συμμορφούμενοι!</w:t>
            </w:r>
          </w:p>
          <w:p w14:paraId="216834EA" w14:textId="77777777" w:rsidR="00896FC7" w:rsidRPr="005C1811" w:rsidRDefault="00896FC7" w:rsidP="00132F89">
            <w:pPr>
              <w:rPr>
                <w:bCs/>
                <w:lang w:val="el-GR"/>
              </w:rPr>
            </w:pPr>
          </w:p>
          <w:p w14:paraId="79553FD8" w14:textId="43F4CFAA" w:rsidR="004378FE" w:rsidRPr="005C1811" w:rsidRDefault="005C6020" w:rsidP="00132F89">
            <w:pPr>
              <w:rPr>
                <w:b/>
                <w:lang w:val="el-GR"/>
              </w:rPr>
            </w:pPr>
            <w:r w:rsidRPr="006C50C3">
              <w:rPr>
                <w:b/>
                <w:bCs/>
                <w:lang w:val="el"/>
              </w:rPr>
              <w:t>LinkedIn</w:t>
            </w:r>
          </w:p>
          <w:p w14:paraId="23C51ACE" w14:textId="357D5AD3" w:rsidR="00AA36BF" w:rsidRPr="006C50C3" w:rsidRDefault="005C6020" w:rsidP="00AA36BF">
            <w:pPr>
              <w:rPr>
                <w:bCs/>
              </w:rPr>
            </w:pPr>
            <w:r w:rsidRPr="006C50C3">
              <w:rPr>
                <w:rFonts w:cs="Segoe UI Emoji"/>
                <w:lang w:val="el"/>
              </w:rPr>
              <w:t xml:space="preserve">Ως κατασκευαστής, διανομέας ή </w:t>
            </w:r>
            <w:r w:rsidRPr="006C50C3">
              <w:rPr>
                <w:rFonts w:cs="Segoe UI Emoji"/>
                <w:lang w:val="el"/>
              </w:rPr>
              <w:t>λιανοπωλητής ηλεκτρονικών τσιγάρων μίας χρήσης, είναι σημαντικό να μένετε ενήμεροι για τους κανόνες ασφαλείας των προϊόντων. Οι κατασκευαστές μπορούν να αποφύγουν τις αποσύρσεις και τις ανακλήσεις ακολουθώντας τους κανόνες.</w:t>
            </w:r>
            <w:r w:rsidRPr="006C50C3">
              <w:rPr>
                <w:rFonts w:ascii="Segoe UI Emoji" w:hAnsi="Segoe UI Emoji" w:cs="Segoe UI Emoji"/>
                <w:lang w:val="el"/>
              </w:rPr>
              <w:t xml:space="preserve"> </w:t>
            </w:r>
            <w:r w:rsidRPr="006C50C3">
              <w:rPr>
                <w:rFonts w:ascii="Segoe UI Emoji" w:hAnsi="Segoe UI Emoji" w:cs="Segoe UI Emoji"/>
                <w:lang w:val="el"/>
              </w:rPr>
              <w:t>🌍</w:t>
            </w:r>
            <w:r w:rsidRPr="005C1811">
              <w:rPr>
                <w:rFonts w:cs="Segoe UI Emoji"/>
              </w:rPr>
              <w:t xml:space="preserve"> </w:t>
            </w:r>
          </w:p>
          <w:p w14:paraId="5BA206DC" w14:textId="68F3FE83" w:rsidR="00AA36BF" w:rsidRPr="006C50C3" w:rsidRDefault="005C6020">
            <w:pPr>
              <w:spacing w:after="43"/>
            </w:pPr>
            <w:r w:rsidRPr="006C50C3">
              <w:rPr>
                <w:lang w:val="el"/>
              </w:rPr>
              <w:t>Μάθετε</w:t>
            </w:r>
            <w:r w:rsidRPr="005C1811">
              <w:t xml:space="preserve"> </w:t>
            </w:r>
            <w:r w:rsidRPr="006C50C3">
              <w:rPr>
                <w:lang w:val="el"/>
              </w:rPr>
              <w:t>περισσότερα</w:t>
            </w:r>
          </w:p>
          <w:p w14:paraId="7096D718" w14:textId="6C065B21" w:rsidR="006D6CEA" w:rsidRPr="006C50C3" w:rsidRDefault="005C6020" w:rsidP="006D6CEA">
            <w:pPr>
              <w:pStyle w:val="ListParagraph"/>
              <w:ind w:left="0"/>
            </w:pPr>
            <w:proofErr w:type="gramStart"/>
            <w:r w:rsidRPr="006C50C3">
              <w:rPr>
                <w:rFonts w:ascii="Segoe UI Symbol" w:hAnsi="Segoe UI Symbol" w:cs="Segoe UI Symbol"/>
                <w:highlight w:val="yellow"/>
              </w:rPr>
              <w:t>🛈</w:t>
            </w:r>
            <w:r w:rsidRPr="006C50C3">
              <w:rPr>
                <w:rFonts w:cs="Segoe UI Symbol"/>
                <w:highlight w:val="yellow"/>
              </w:rPr>
              <w:t xml:space="preserve">  LINK</w:t>
            </w:r>
            <w:proofErr w:type="gramEnd"/>
            <w:r w:rsidRPr="006C50C3">
              <w:rPr>
                <w:rFonts w:cs="Segoe UI Symbol"/>
                <w:highlight w:val="yellow"/>
              </w:rPr>
              <w:t xml:space="preserve"> – could be to the final report and factsheet for PSA 5</w:t>
            </w:r>
          </w:p>
          <w:p w14:paraId="38772501" w14:textId="77777777" w:rsidR="00641474" w:rsidRPr="006C50C3" w:rsidRDefault="00641474" w:rsidP="006D6CEA">
            <w:pPr>
              <w:pStyle w:val="ListParagraph"/>
              <w:ind w:left="0"/>
            </w:pPr>
          </w:p>
          <w:p w14:paraId="4DCB59E5" w14:textId="42EBF15A" w:rsidR="00CA6485" w:rsidRPr="006C50C3" w:rsidRDefault="00CA6485" w:rsidP="00935925">
            <w:pPr>
              <w:pStyle w:val="ListParagraph"/>
              <w:ind w:left="0"/>
              <w:rPr>
                <w:bCs/>
              </w:rPr>
            </w:pPr>
          </w:p>
        </w:tc>
      </w:tr>
    </w:tbl>
    <w:p w14:paraId="2B2A8BBF" w14:textId="50CEA62C" w:rsidR="00003545" w:rsidRPr="006C50C3" w:rsidRDefault="00003545" w:rsidP="00132F89">
      <w:pPr>
        <w:rPr>
          <w:bCs/>
        </w:rPr>
      </w:pPr>
    </w:p>
    <w:p w14:paraId="2B6E4E7B" w14:textId="5E9F3197" w:rsidR="00493557" w:rsidRPr="00EC662E" w:rsidRDefault="00493557" w:rsidP="006B74E2"/>
    <w:sectPr w:rsidR="00493557" w:rsidRPr="00EC662E">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09A06" w14:textId="77777777" w:rsidR="008E0138" w:rsidRDefault="008E0138">
      <w:pPr>
        <w:spacing w:after="0"/>
      </w:pPr>
      <w:r>
        <w:separator/>
      </w:r>
    </w:p>
  </w:endnote>
  <w:endnote w:type="continuationSeparator" w:id="0">
    <w:p w14:paraId="704AB2B1" w14:textId="77777777" w:rsidR="008E0138" w:rsidRDefault="008E01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Jost">
    <w:altName w:val="Calibri"/>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1C0CE" w14:textId="77777777" w:rsidR="008E0138" w:rsidRDefault="008E0138">
      <w:pPr>
        <w:spacing w:after="0"/>
      </w:pPr>
      <w:r>
        <w:separator/>
      </w:r>
    </w:p>
  </w:footnote>
  <w:footnote w:type="continuationSeparator" w:id="0">
    <w:p w14:paraId="72C7FA8F" w14:textId="77777777" w:rsidR="008E0138" w:rsidRDefault="008E013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CA6A7" w14:textId="6B312FBF" w:rsidR="0035412F" w:rsidRDefault="005C6020">
    <w:pPr>
      <w:pStyle w:val="Header"/>
    </w:pPr>
    <w:r>
      <w:rPr>
        <w:noProof/>
        <w:lang w:val="el"/>
      </w:rPr>
      <mc:AlternateContent>
        <mc:Choice Requires="wps">
          <w:drawing>
            <wp:anchor distT="0" distB="0" distL="0" distR="0" simplePos="0" relativeHeight="251660288" behindDoc="0" locked="0" layoutInCell="1" allowOverlap="1" wp14:anchorId="7AF1BA09" wp14:editId="267AF165">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F79EA9B" w14:textId="77777777" w:rsidR="0035412F" w:rsidRPr="0035412F" w:rsidRDefault="005C6020" w:rsidP="0035412F">
                          <w:pPr>
                            <w:spacing w:after="0"/>
                            <w:rPr>
                              <w:rFonts w:ascii="Jost" w:eastAsia="Jost" w:hAnsi="Jost" w:cs="Jost"/>
                              <w:noProof/>
                              <w:color w:val="93979B"/>
                              <w:sz w:val="22"/>
                              <w:szCs w:val="22"/>
                            </w:rPr>
                          </w:pPr>
                          <w:r>
                            <w:rPr>
                              <w:rFonts w:ascii="Jost" w:eastAsia="Jost" w:hAnsi="Jost" w:cs="Jost"/>
                              <w:noProof/>
                              <w:color w:val="93979B"/>
                              <w:sz w:val="22"/>
                              <w:szCs w:val="22"/>
                              <w:lang w:val="el"/>
                            </w:rPr>
                            <w:t>Εμπιστευτικό</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AF1BA09" id="_x0000_t202" coordsize="21600,21600" o:spt="202" path="m,l,21600r21600,l21600,xe">
              <v:stroke joinstyle="miter"/>
              <v:path gradientshapeok="t" o:connecttype="rect"/>
            </v:shapetype>
            <v:shape id="Text Box 2" o:spid="_x0000_s1026"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textbox style="mso-fit-shape-to-text:t" inset="0,15pt,0,0">
                <w:txbxContent>
                  <w:p w14:paraId="4F79EA9B" w14:textId="77777777" w:rsidR="0035412F" w:rsidRPr="0035412F" w:rsidRDefault="005C6020" w:rsidP="0035412F">
                    <w:pPr>
                      <w:spacing w:after="0"/>
                      <w:rPr>
                        <w:rFonts w:ascii="Jost" w:eastAsia="Jost" w:hAnsi="Jost" w:cs="Jost"/>
                        <w:noProof/>
                        <w:color w:val="93979B"/>
                        <w:sz w:val="22"/>
                        <w:szCs w:val="22"/>
                      </w:rPr>
                    </w:pPr>
                    <w:r>
                      <w:rPr>
                        <w:rFonts w:ascii="Jost" w:eastAsia="Jost" w:hAnsi="Jost" w:cs="Jost"/>
                        <w:noProof/>
                        <w:color w:val="93979B"/>
                        <w:sz w:val="22"/>
                        <w:szCs w:val="22"/>
                        <w:lang w:val="el"/>
                      </w:rPr>
                      <w:t>Εμπιστευτικό</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7E5F7BD8" w14:textId="42107B8F" w:rsidR="00B048A6" w:rsidRDefault="005C6020">
        <w:pPr>
          <w:pStyle w:val="Header"/>
          <w:jc w:val="right"/>
        </w:pPr>
        <w:r>
          <w:rPr>
            <w:lang w:val="el"/>
          </w:rPr>
          <w:fldChar w:fldCharType="begin"/>
        </w:r>
        <w:r>
          <w:rPr>
            <w:lang w:val="el"/>
          </w:rPr>
          <w:instrText xml:space="preserve"> PAGE   \* MERGEFORMAT </w:instrText>
        </w:r>
        <w:r>
          <w:rPr>
            <w:lang w:val="el"/>
          </w:rPr>
          <w:fldChar w:fldCharType="separate"/>
        </w:r>
        <w:r>
          <w:rPr>
            <w:noProof/>
            <w:lang w:val="el"/>
          </w:rPr>
          <w:t>4</w:t>
        </w:r>
        <w:r>
          <w:rPr>
            <w:noProof/>
            <w:lang w:val="el"/>
          </w:rPr>
          <w:fldChar w:fldCharType="end"/>
        </w:r>
      </w:p>
    </w:sdtContent>
  </w:sdt>
  <w:p w14:paraId="78CEE07C"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7003" w14:textId="01832C7A" w:rsidR="0035412F" w:rsidRDefault="005C6020">
    <w:pPr>
      <w:pStyle w:val="Header"/>
    </w:pPr>
    <w:r>
      <w:rPr>
        <w:noProof/>
        <w:lang w:val="el"/>
      </w:rPr>
      <mc:AlternateContent>
        <mc:Choice Requires="wps">
          <w:drawing>
            <wp:anchor distT="0" distB="0" distL="0" distR="0" simplePos="0" relativeHeight="251658240" behindDoc="0" locked="0" layoutInCell="1" allowOverlap="1" wp14:anchorId="558B6890" wp14:editId="603730FB">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0F4B972" w14:textId="77777777" w:rsidR="0035412F" w:rsidRPr="0035412F" w:rsidRDefault="005C6020" w:rsidP="0035412F">
                          <w:pPr>
                            <w:spacing w:after="0"/>
                            <w:rPr>
                              <w:rFonts w:ascii="Jost" w:eastAsia="Jost" w:hAnsi="Jost" w:cs="Jost"/>
                              <w:noProof/>
                              <w:color w:val="93979B"/>
                              <w:sz w:val="22"/>
                              <w:szCs w:val="22"/>
                            </w:rPr>
                          </w:pPr>
                          <w:r>
                            <w:rPr>
                              <w:rFonts w:ascii="Jost" w:eastAsia="Jost" w:hAnsi="Jost" w:cs="Jost"/>
                              <w:noProof/>
                              <w:color w:val="93979B"/>
                              <w:sz w:val="22"/>
                              <w:szCs w:val="22"/>
                              <w:lang w:val="el"/>
                            </w:rPr>
                            <w:t>Εμπιστευτικό</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8B6890" id="_x0000_t202" coordsize="21600,21600" o:spt="202" path="m,l,21600r21600,l21600,xe">
              <v:stroke joinstyle="miter"/>
              <v:path gradientshapeok="t" o:connecttype="rect"/>
            </v:shapetype>
            <v:shape id="Text Box 1" o:spid="_x0000_s1027"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textbox style="mso-fit-shape-to-text:t" inset="0,15pt,0,0">
                <w:txbxContent>
                  <w:p w14:paraId="00F4B972" w14:textId="77777777" w:rsidR="0035412F" w:rsidRPr="0035412F" w:rsidRDefault="005C6020" w:rsidP="0035412F">
                    <w:pPr>
                      <w:spacing w:after="0"/>
                      <w:rPr>
                        <w:rFonts w:ascii="Jost" w:eastAsia="Jost" w:hAnsi="Jost" w:cs="Jost"/>
                        <w:noProof/>
                        <w:color w:val="93979B"/>
                        <w:sz w:val="22"/>
                        <w:szCs w:val="22"/>
                      </w:rPr>
                    </w:pPr>
                    <w:r>
                      <w:rPr>
                        <w:rFonts w:ascii="Jost" w:eastAsia="Jost" w:hAnsi="Jost" w:cs="Jost"/>
                        <w:noProof/>
                        <w:color w:val="93979B"/>
                        <w:sz w:val="22"/>
                        <w:szCs w:val="22"/>
                        <w:lang w:val="el"/>
                      </w:rPr>
                      <w:t>Εμπιστευτικό</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9A1492B4">
      <w:numFmt w:val="bullet"/>
      <w:lvlText w:val="-"/>
      <w:lvlJc w:val="left"/>
      <w:pPr>
        <w:ind w:left="420" w:hanging="360"/>
      </w:pPr>
      <w:rPr>
        <w:rFonts w:ascii="Arial" w:eastAsia="Times New Roman" w:hAnsi="Arial" w:cs="Arial" w:hint="default"/>
        <w:b w:val="0"/>
      </w:rPr>
    </w:lvl>
    <w:lvl w:ilvl="1" w:tplc="9AD8EDFE" w:tentative="1">
      <w:start w:val="1"/>
      <w:numFmt w:val="bullet"/>
      <w:lvlText w:val="o"/>
      <w:lvlJc w:val="left"/>
      <w:pPr>
        <w:ind w:left="1140" w:hanging="360"/>
      </w:pPr>
      <w:rPr>
        <w:rFonts w:ascii="Courier New" w:hAnsi="Courier New" w:cs="Courier New" w:hint="default"/>
      </w:rPr>
    </w:lvl>
    <w:lvl w:ilvl="2" w:tplc="B8423FBE" w:tentative="1">
      <w:start w:val="1"/>
      <w:numFmt w:val="bullet"/>
      <w:lvlText w:val=""/>
      <w:lvlJc w:val="left"/>
      <w:pPr>
        <w:ind w:left="1860" w:hanging="360"/>
      </w:pPr>
      <w:rPr>
        <w:rFonts w:ascii="Wingdings" w:hAnsi="Wingdings" w:hint="default"/>
      </w:rPr>
    </w:lvl>
    <w:lvl w:ilvl="3" w:tplc="B5F88F70" w:tentative="1">
      <w:start w:val="1"/>
      <w:numFmt w:val="bullet"/>
      <w:lvlText w:val=""/>
      <w:lvlJc w:val="left"/>
      <w:pPr>
        <w:ind w:left="2580" w:hanging="360"/>
      </w:pPr>
      <w:rPr>
        <w:rFonts w:ascii="Symbol" w:hAnsi="Symbol" w:hint="default"/>
      </w:rPr>
    </w:lvl>
    <w:lvl w:ilvl="4" w:tplc="22FEC5A8" w:tentative="1">
      <w:start w:val="1"/>
      <w:numFmt w:val="bullet"/>
      <w:lvlText w:val="o"/>
      <w:lvlJc w:val="left"/>
      <w:pPr>
        <w:ind w:left="3300" w:hanging="360"/>
      </w:pPr>
      <w:rPr>
        <w:rFonts w:ascii="Courier New" w:hAnsi="Courier New" w:cs="Courier New" w:hint="default"/>
      </w:rPr>
    </w:lvl>
    <w:lvl w:ilvl="5" w:tplc="6D640004" w:tentative="1">
      <w:start w:val="1"/>
      <w:numFmt w:val="bullet"/>
      <w:lvlText w:val=""/>
      <w:lvlJc w:val="left"/>
      <w:pPr>
        <w:ind w:left="4020" w:hanging="360"/>
      </w:pPr>
      <w:rPr>
        <w:rFonts w:ascii="Wingdings" w:hAnsi="Wingdings" w:hint="default"/>
      </w:rPr>
    </w:lvl>
    <w:lvl w:ilvl="6" w:tplc="D9A421F8" w:tentative="1">
      <w:start w:val="1"/>
      <w:numFmt w:val="bullet"/>
      <w:lvlText w:val=""/>
      <w:lvlJc w:val="left"/>
      <w:pPr>
        <w:ind w:left="4740" w:hanging="360"/>
      </w:pPr>
      <w:rPr>
        <w:rFonts w:ascii="Symbol" w:hAnsi="Symbol" w:hint="default"/>
      </w:rPr>
    </w:lvl>
    <w:lvl w:ilvl="7" w:tplc="ABC8B152" w:tentative="1">
      <w:start w:val="1"/>
      <w:numFmt w:val="bullet"/>
      <w:lvlText w:val="o"/>
      <w:lvlJc w:val="left"/>
      <w:pPr>
        <w:ind w:left="5460" w:hanging="360"/>
      </w:pPr>
      <w:rPr>
        <w:rFonts w:ascii="Courier New" w:hAnsi="Courier New" w:cs="Courier New" w:hint="default"/>
      </w:rPr>
    </w:lvl>
    <w:lvl w:ilvl="8" w:tplc="0D0AB86A"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10AAA0AA">
      <w:start w:val="1"/>
      <w:numFmt w:val="decimal"/>
      <w:lvlText w:val="%1."/>
      <w:lvlJc w:val="left"/>
      <w:pPr>
        <w:ind w:left="720" w:hanging="360"/>
      </w:pPr>
      <w:rPr>
        <w:rFonts w:hint="default"/>
      </w:rPr>
    </w:lvl>
    <w:lvl w:ilvl="1" w:tplc="314A5A8E" w:tentative="1">
      <w:start w:val="1"/>
      <w:numFmt w:val="lowerLetter"/>
      <w:lvlText w:val="%2."/>
      <w:lvlJc w:val="left"/>
      <w:pPr>
        <w:ind w:left="1440" w:hanging="360"/>
      </w:pPr>
    </w:lvl>
    <w:lvl w:ilvl="2" w:tplc="915261D8" w:tentative="1">
      <w:start w:val="1"/>
      <w:numFmt w:val="lowerRoman"/>
      <w:lvlText w:val="%3."/>
      <w:lvlJc w:val="right"/>
      <w:pPr>
        <w:ind w:left="2160" w:hanging="180"/>
      </w:pPr>
    </w:lvl>
    <w:lvl w:ilvl="3" w:tplc="F0E06994" w:tentative="1">
      <w:start w:val="1"/>
      <w:numFmt w:val="decimal"/>
      <w:lvlText w:val="%4."/>
      <w:lvlJc w:val="left"/>
      <w:pPr>
        <w:ind w:left="2880" w:hanging="360"/>
      </w:pPr>
    </w:lvl>
    <w:lvl w:ilvl="4" w:tplc="ADE80C6E" w:tentative="1">
      <w:start w:val="1"/>
      <w:numFmt w:val="lowerLetter"/>
      <w:lvlText w:val="%5."/>
      <w:lvlJc w:val="left"/>
      <w:pPr>
        <w:ind w:left="3600" w:hanging="360"/>
      </w:pPr>
    </w:lvl>
    <w:lvl w:ilvl="5" w:tplc="2BA81D50" w:tentative="1">
      <w:start w:val="1"/>
      <w:numFmt w:val="lowerRoman"/>
      <w:lvlText w:val="%6."/>
      <w:lvlJc w:val="right"/>
      <w:pPr>
        <w:ind w:left="4320" w:hanging="180"/>
      </w:pPr>
    </w:lvl>
    <w:lvl w:ilvl="6" w:tplc="F06A9B0E" w:tentative="1">
      <w:start w:val="1"/>
      <w:numFmt w:val="decimal"/>
      <w:lvlText w:val="%7."/>
      <w:lvlJc w:val="left"/>
      <w:pPr>
        <w:ind w:left="5040" w:hanging="360"/>
      </w:pPr>
    </w:lvl>
    <w:lvl w:ilvl="7" w:tplc="DBACD2AC" w:tentative="1">
      <w:start w:val="1"/>
      <w:numFmt w:val="lowerLetter"/>
      <w:lvlText w:val="%8."/>
      <w:lvlJc w:val="left"/>
      <w:pPr>
        <w:ind w:left="5760" w:hanging="360"/>
      </w:pPr>
    </w:lvl>
    <w:lvl w:ilvl="8" w:tplc="B4547898" w:tentative="1">
      <w:start w:val="1"/>
      <w:numFmt w:val="lowerRoman"/>
      <w:lvlText w:val="%9."/>
      <w:lvlJc w:val="right"/>
      <w:pPr>
        <w:ind w:left="6480" w:hanging="180"/>
      </w:pPr>
    </w:lvl>
  </w:abstractNum>
  <w:abstractNum w:abstractNumId="2" w15:restartNumberingAfterBreak="0">
    <w:nsid w:val="24F74D1F"/>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6F70336"/>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C29515C"/>
    <w:multiLevelType w:val="hybridMultilevel"/>
    <w:tmpl w:val="EB76A9A0"/>
    <w:lvl w:ilvl="0" w:tplc="8B26A42C">
      <w:start w:val="1"/>
      <w:numFmt w:val="bullet"/>
      <w:lvlText w:val=""/>
      <w:lvlJc w:val="left"/>
      <w:pPr>
        <w:ind w:left="720" w:hanging="360"/>
      </w:pPr>
      <w:rPr>
        <w:rFonts w:ascii="Symbol" w:hAnsi="Symbol" w:hint="default"/>
      </w:rPr>
    </w:lvl>
    <w:lvl w:ilvl="1" w:tplc="B82619C8" w:tentative="1">
      <w:start w:val="1"/>
      <w:numFmt w:val="bullet"/>
      <w:lvlText w:val="o"/>
      <w:lvlJc w:val="left"/>
      <w:pPr>
        <w:ind w:left="1440" w:hanging="360"/>
      </w:pPr>
      <w:rPr>
        <w:rFonts w:ascii="Courier New" w:hAnsi="Courier New" w:cs="Courier New" w:hint="default"/>
      </w:rPr>
    </w:lvl>
    <w:lvl w:ilvl="2" w:tplc="6292DCD4" w:tentative="1">
      <w:start w:val="1"/>
      <w:numFmt w:val="bullet"/>
      <w:lvlText w:val=""/>
      <w:lvlJc w:val="left"/>
      <w:pPr>
        <w:ind w:left="2160" w:hanging="360"/>
      </w:pPr>
      <w:rPr>
        <w:rFonts w:ascii="Wingdings" w:hAnsi="Wingdings" w:hint="default"/>
      </w:rPr>
    </w:lvl>
    <w:lvl w:ilvl="3" w:tplc="54C8E316" w:tentative="1">
      <w:start w:val="1"/>
      <w:numFmt w:val="bullet"/>
      <w:lvlText w:val=""/>
      <w:lvlJc w:val="left"/>
      <w:pPr>
        <w:ind w:left="2880" w:hanging="360"/>
      </w:pPr>
      <w:rPr>
        <w:rFonts w:ascii="Symbol" w:hAnsi="Symbol" w:hint="default"/>
      </w:rPr>
    </w:lvl>
    <w:lvl w:ilvl="4" w:tplc="742C324E" w:tentative="1">
      <w:start w:val="1"/>
      <w:numFmt w:val="bullet"/>
      <w:lvlText w:val="o"/>
      <w:lvlJc w:val="left"/>
      <w:pPr>
        <w:ind w:left="3600" w:hanging="360"/>
      </w:pPr>
      <w:rPr>
        <w:rFonts w:ascii="Courier New" w:hAnsi="Courier New" w:cs="Courier New" w:hint="default"/>
      </w:rPr>
    </w:lvl>
    <w:lvl w:ilvl="5" w:tplc="34004A88" w:tentative="1">
      <w:start w:val="1"/>
      <w:numFmt w:val="bullet"/>
      <w:lvlText w:val=""/>
      <w:lvlJc w:val="left"/>
      <w:pPr>
        <w:ind w:left="4320" w:hanging="360"/>
      </w:pPr>
      <w:rPr>
        <w:rFonts w:ascii="Wingdings" w:hAnsi="Wingdings" w:hint="default"/>
      </w:rPr>
    </w:lvl>
    <w:lvl w:ilvl="6" w:tplc="BFE89D60" w:tentative="1">
      <w:start w:val="1"/>
      <w:numFmt w:val="bullet"/>
      <w:lvlText w:val=""/>
      <w:lvlJc w:val="left"/>
      <w:pPr>
        <w:ind w:left="5040" w:hanging="360"/>
      </w:pPr>
      <w:rPr>
        <w:rFonts w:ascii="Symbol" w:hAnsi="Symbol" w:hint="default"/>
      </w:rPr>
    </w:lvl>
    <w:lvl w:ilvl="7" w:tplc="F6B4E048" w:tentative="1">
      <w:start w:val="1"/>
      <w:numFmt w:val="bullet"/>
      <w:lvlText w:val="o"/>
      <w:lvlJc w:val="left"/>
      <w:pPr>
        <w:ind w:left="5760" w:hanging="360"/>
      </w:pPr>
      <w:rPr>
        <w:rFonts w:ascii="Courier New" w:hAnsi="Courier New" w:cs="Courier New" w:hint="default"/>
      </w:rPr>
    </w:lvl>
    <w:lvl w:ilvl="8" w:tplc="A99C629E" w:tentative="1">
      <w:start w:val="1"/>
      <w:numFmt w:val="bullet"/>
      <w:lvlText w:val=""/>
      <w:lvlJc w:val="left"/>
      <w:pPr>
        <w:ind w:left="6480" w:hanging="360"/>
      </w:pPr>
      <w:rPr>
        <w:rFonts w:ascii="Wingdings" w:hAnsi="Wingdings" w:hint="default"/>
      </w:rPr>
    </w:lvl>
  </w:abstractNum>
  <w:abstractNum w:abstractNumId="5" w15:restartNumberingAfterBreak="0">
    <w:nsid w:val="42502F92"/>
    <w:multiLevelType w:val="hybridMultilevel"/>
    <w:tmpl w:val="6EF647FC"/>
    <w:lvl w:ilvl="0" w:tplc="0E44B3A6">
      <w:start w:val="1"/>
      <w:numFmt w:val="bullet"/>
      <w:lvlText w:val=""/>
      <w:lvlJc w:val="left"/>
      <w:pPr>
        <w:ind w:left="360" w:hanging="360"/>
      </w:pPr>
      <w:rPr>
        <w:rFonts w:ascii="Symbol" w:hAnsi="Symbol" w:hint="default"/>
      </w:rPr>
    </w:lvl>
    <w:lvl w:ilvl="1" w:tplc="9466BBE4">
      <w:start w:val="1"/>
      <w:numFmt w:val="bullet"/>
      <w:lvlText w:val="o"/>
      <w:lvlJc w:val="left"/>
      <w:pPr>
        <w:ind w:left="1080" w:hanging="360"/>
      </w:pPr>
      <w:rPr>
        <w:rFonts w:ascii="Courier New" w:hAnsi="Courier New" w:cs="Courier New" w:hint="default"/>
      </w:rPr>
    </w:lvl>
    <w:lvl w:ilvl="2" w:tplc="C3EE1EE0" w:tentative="1">
      <w:start w:val="1"/>
      <w:numFmt w:val="bullet"/>
      <w:lvlText w:val=""/>
      <w:lvlJc w:val="left"/>
      <w:pPr>
        <w:ind w:left="1800" w:hanging="360"/>
      </w:pPr>
      <w:rPr>
        <w:rFonts w:ascii="Wingdings" w:hAnsi="Wingdings" w:hint="default"/>
      </w:rPr>
    </w:lvl>
    <w:lvl w:ilvl="3" w:tplc="E3F6F9B4" w:tentative="1">
      <w:start w:val="1"/>
      <w:numFmt w:val="bullet"/>
      <w:lvlText w:val=""/>
      <w:lvlJc w:val="left"/>
      <w:pPr>
        <w:ind w:left="2520" w:hanging="360"/>
      </w:pPr>
      <w:rPr>
        <w:rFonts w:ascii="Symbol" w:hAnsi="Symbol" w:hint="default"/>
      </w:rPr>
    </w:lvl>
    <w:lvl w:ilvl="4" w:tplc="2C38A6CE" w:tentative="1">
      <w:start w:val="1"/>
      <w:numFmt w:val="bullet"/>
      <w:lvlText w:val="o"/>
      <w:lvlJc w:val="left"/>
      <w:pPr>
        <w:ind w:left="3240" w:hanging="360"/>
      </w:pPr>
      <w:rPr>
        <w:rFonts w:ascii="Courier New" w:hAnsi="Courier New" w:cs="Courier New" w:hint="default"/>
      </w:rPr>
    </w:lvl>
    <w:lvl w:ilvl="5" w:tplc="B1D4C328" w:tentative="1">
      <w:start w:val="1"/>
      <w:numFmt w:val="bullet"/>
      <w:lvlText w:val=""/>
      <w:lvlJc w:val="left"/>
      <w:pPr>
        <w:ind w:left="3960" w:hanging="360"/>
      </w:pPr>
      <w:rPr>
        <w:rFonts w:ascii="Wingdings" w:hAnsi="Wingdings" w:hint="default"/>
      </w:rPr>
    </w:lvl>
    <w:lvl w:ilvl="6" w:tplc="74AC844A" w:tentative="1">
      <w:start w:val="1"/>
      <w:numFmt w:val="bullet"/>
      <w:lvlText w:val=""/>
      <w:lvlJc w:val="left"/>
      <w:pPr>
        <w:ind w:left="4680" w:hanging="360"/>
      </w:pPr>
      <w:rPr>
        <w:rFonts w:ascii="Symbol" w:hAnsi="Symbol" w:hint="default"/>
      </w:rPr>
    </w:lvl>
    <w:lvl w:ilvl="7" w:tplc="79982708" w:tentative="1">
      <w:start w:val="1"/>
      <w:numFmt w:val="bullet"/>
      <w:lvlText w:val="o"/>
      <w:lvlJc w:val="left"/>
      <w:pPr>
        <w:ind w:left="5400" w:hanging="360"/>
      </w:pPr>
      <w:rPr>
        <w:rFonts w:ascii="Courier New" w:hAnsi="Courier New" w:cs="Courier New" w:hint="default"/>
      </w:rPr>
    </w:lvl>
    <w:lvl w:ilvl="8" w:tplc="DFF20C06" w:tentative="1">
      <w:start w:val="1"/>
      <w:numFmt w:val="bullet"/>
      <w:lvlText w:val=""/>
      <w:lvlJc w:val="left"/>
      <w:pPr>
        <w:ind w:left="6120" w:hanging="360"/>
      </w:pPr>
      <w:rPr>
        <w:rFonts w:ascii="Wingdings" w:hAnsi="Wingdings" w:hint="default"/>
      </w:rPr>
    </w:lvl>
  </w:abstractNum>
  <w:abstractNum w:abstractNumId="6" w15:restartNumberingAfterBreak="0">
    <w:nsid w:val="4D230985"/>
    <w:multiLevelType w:val="hybridMultilevel"/>
    <w:tmpl w:val="CBCE52B6"/>
    <w:lvl w:ilvl="0" w:tplc="95CA1214">
      <w:start w:val="1"/>
      <w:numFmt w:val="bullet"/>
      <w:lvlText w:val=""/>
      <w:lvlJc w:val="left"/>
      <w:pPr>
        <w:ind w:left="720" w:hanging="360"/>
      </w:pPr>
      <w:rPr>
        <w:rFonts w:ascii="Symbol" w:hAnsi="Symbol" w:hint="default"/>
      </w:rPr>
    </w:lvl>
    <w:lvl w:ilvl="1" w:tplc="F51A83EC" w:tentative="1">
      <w:start w:val="1"/>
      <w:numFmt w:val="bullet"/>
      <w:lvlText w:val="o"/>
      <w:lvlJc w:val="left"/>
      <w:pPr>
        <w:ind w:left="1440" w:hanging="360"/>
      </w:pPr>
      <w:rPr>
        <w:rFonts w:ascii="Courier New" w:hAnsi="Courier New" w:cs="Courier New" w:hint="default"/>
      </w:rPr>
    </w:lvl>
    <w:lvl w:ilvl="2" w:tplc="5C0EE25A" w:tentative="1">
      <w:start w:val="1"/>
      <w:numFmt w:val="bullet"/>
      <w:lvlText w:val=""/>
      <w:lvlJc w:val="left"/>
      <w:pPr>
        <w:ind w:left="2160" w:hanging="360"/>
      </w:pPr>
      <w:rPr>
        <w:rFonts w:ascii="Wingdings" w:hAnsi="Wingdings" w:hint="default"/>
      </w:rPr>
    </w:lvl>
    <w:lvl w:ilvl="3" w:tplc="3CE6B724" w:tentative="1">
      <w:start w:val="1"/>
      <w:numFmt w:val="bullet"/>
      <w:lvlText w:val=""/>
      <w:lvlJc w:val="left"/>
      <w:pPr>
        <w:ind w:left="2880" w:hanging="360"/>
      </w:pPr>
      <w:rPr>
        <w:rFonts w:ascii="Symbol" w:hAnsi="Symbol" w:hint="default"/>
      </w:rPr>
    </w:lvl>
    <w:lvl w:ilvl="4" w:tplc="702E04BE" w:tentative="1">
      <w:start w:val="1"/>
      <w:numFmt w:val="bullet"/>
      <w:lvlText w:val="o"/>
      <w:lvlJc w:val="left"/>
      <w:pPr>
        <w:ind w:left="3600" w:hanging="360"/>
      </w:pPr>
      <w:rPr>
        <w:rFonts w:ascii="Courier New" w:hAnsi="Courier New" w:cs="Courier New" w:hint="default"/>
      </w:rPr>
    </w:lvl>
    <w:lvl w:ilvl="5" w:tplc="33E6597E" w:tentative="1">
      <w:start w:val="1"/>
      <w:numFmt w:val="bullet"/>
      <w:lvlText w:val=""/>
      <w:lvlJc w:val="left"/>
      <w:pPr>
        <w:ind w:left="4320" w:hanging="360"/>
      </w:pPr>
      <w:rPr>
        <w:rFonts w:ascii="Wingdings" w:hAnsi="Wingdings" w:hint="default"/>
      </w:rPr>
    </w:lvl>
    <w:lvl w:ilvl="6" w:tplc="C8B8AFC0" w:tentative="1">
      <w:start w:val="1"/>
      <w:numFmt w:val="bullet"/>
      <w:lvlText w:val=""/>
      <w:lvlJc w:val="left"/>
      <w:pPr>
        <w:ind w:left="5040" w:hanging="360"/>
      </w:pPr>
      <w:rPr>
        <w:rFonts w:ascii="Symbol" w:hAnsi="Symbol" w:hint="default"/>
      </w:rPr>
    </w:lvl>
    <w:lvl w:ilvl="7" w:tplc="D3D29B32" w:tentative="1">
      <w:start w:val="1"/>
      <w:numFmt w:val="bullet"/>
      <w:lvlText w:val="o"/>
      <w:lvlJc w:val="left"/>
      <w:pPr>
        <w:ind w:left="5760" w:hanging="360"/>
      </w:pPr>
      <w:rPr>
        <w:rFonts w:ascii="Courier New" w:hAnsi="Courier New" w:cs="Courier New" w:hint="default"/>
      </w:rPr>
    </w:lvl>
    <w:lvl w:ilvl="8" w:tplc="5FC69606" w:tentative="1">
      <w:start w:val="1"/>
      <w:numFmt w:val="bullet"/>
      <w:lvlText w:val=""/>
      <w:lvlJc w:val="left"/>
      <w:pPr>
        <w:ind w:left="6480" w:hanging="360"/>
      </w:pPr>
      <w:rPr>
        <w:rFonts w:ascii="Wingdings" w:hAnsi="Wingdings" w:hint="default"/>
      </w:rPr>
    </w:lvl>
  </w:abstractNum>
  <w:abstractNum w:abstractNumId="7" w15:restartNumberingAfterBreak="0">
    <w:nsid w:val="54243F5C"/>
    <w:multiLevelType w:val="hybridMultilevel"/>
    <w:tmpl w:val="F732C59E"/>
    <w:lvl w:ilvl="0" w:tplc="32CAD6CE">
      <w:start w:val="1"/>
      <w:numFmt w:val="bullet"/>
      <w:lvlText w:val=""/>
      <w:lvlJc w:val="left"/>
      <w:pPr>
        <w:ind w:left="720" w:hanging="360"/>
      </w:pPr>
      <w:rPr>
        <w:rFonts w:ascii="Symbol" w:hAnsi="Symbol" w:hint="default"/>
      </w:rPr>
    </w:lvl>
    <w:lvl w:ilvl="1" w:tplc="51328614" w:tentative="1">
      <w:start w:val="1"/>
      <w:numFmt w:val="bullet"/>
      <w:lvlText w:val="o"/>
      <w:lvlJc w:val="left"/>
      <w:pPr>
        <w:ind w:left="1440" w:hanging="360"/>
      </w:pPr>
      <w:rPr>
        <w:rFonts w:ascii="Courier New" w:hAnsi="Courier New" w:cs="Courier New" w:hint="default"/>
      </w:rPr>
    </w:lvl>
    <w:lvl w:ilvl="2" w:tplc="29283098" w:tentative="1">
      <w:start w:val="1"/>
      <w:numFmt w:val="bullet"/>
      <w:lvlText w:val=""/>
      <w:lvlJc w:val="left"/>
      <w:pPr>
        <w:ind w:left="2160" w:hanging="360"/>
      </w:pPr>
      <w:rPr>
        <w:rFonts w:ascii="Wingdings" w:hAnsi="Wingdings" w:hint="default"/>
      </w:rPr>
    </w:lvl>
    <w:lvl w:ilvl="3" w:tplc="B2C020A6" w:tentative="1">
      <w:start w:val="1"/>
      <w:numFmt w:val="bullet"/>
      <w:lvlText w:val=""/>
      <w:lvlJc w:val="left"/>
      <w:pPr>
        <w:ind w:left="2880" w:hanging="360"/>
      </w:pPr>
      <w:rPr>
        <w:rFonts w:ascii="Symbol" w:hAnsi="Symbol" w:hint="default"/>
      </w:rPr>
    </w:lvl>
    <w:lvl w:ilvl="4" w:tplc="F42A7450" w:tentative="1">
      <w:start w:val="1"/>
      <w:numFmt w:val="bullet"/>
      <w:lvlText w:val="o"/>
      <w:lvlJc w:val="left"/>
      <w:pPr>
        <w:ind w:left="3600" w:hanging="360"/>
      </w:pPr>
      <w:rPr>
        <w:rFonts w:ascii="Courier New" w:hAnsi="Courier New" w:cs="Courier New" w:hint="default"/>
      </w:rPr>
    </w:lvl>
    <w:lvl w:ilvl="5" w:tplc="7B20E23E" w:tentative="1">
      <w:start w:val="1"/>
      <w:numFmt w:val="bullet"/>
      <w:lvlText w:val=""/>
      <w:lvlJc w:val="left"/>
      <w:pPr>
        <w:ind w:left="4320" w:hanging="360"/>
      </w:pPr>
      <w:rPr>
        <w:rFonts w:ascii="Wingdings" w:hAnsi="Wingdings" w:hint="default"/>
      </w:rPr>
    </w:lvl>
    <w:lvl w:ilvl="6" w:tplc="E6C24346" w:tentative="1">
      <w:start w:val="1"/>
      <w:numFmt w:val="bullet"/>
      <w:lvlText w:val=""/>
      <w:lvlJc w:val="left"/>
      <w:pPr>
        <w:ind w:left="5040" w:hanging="360"/>
      </w:pPr>
      <w:rPr>
        <w:rFonts w:ascii="Symbol" w:hAnsi="Symbol" w:hint="default"/>
      </w:rPr>
    </w:lvl>
    <w:lvl w:ilvl="7" w:tplc="24E4AE42" w:tentative="1">
      <w:start w:val="1"/>
      <w:numFmt w:val="bullet"/>
      <w:lvlText w:val="o"/>
      <w:lvlJc w:val="left"/>
      <w:pPr>
        <w:ind w:left="5760" w:hanging="360"/>
      </w:pPr>
      <w:rPr>
        <w:rFonts w:ascii="Courier New" w:hAnsi="Courier New" w:cs="Courier New" w:hint="default"/>
      </w:rPr>
    </w:lvl>
    <w:lvl w:ilvl="8" w:tplc="8E9804B2" w:tentative="1">
      <w:start w:val="1"/>
      <w:numFmt w:val="bullet"/>
      <w:lvlText w:val=""/>
      <w:lvlJc w:val="left"/>
      <w:pPr>
        <w:ind w:left="6480" w:hanging="360"/>
      </w:pPr>
      <w:rPr>
        <w:rFonts w:ascii="Wingdings" w:hAnsi="Wingdings" w:hint="default"/>
      </w:rPr>
    </w:lvl>
  </w:abstractNum>
  <w:abstractNum w:abstractNumId="8" w15:restartNumberingAfterBreak="0">
    <w:nsid w:val="5F7019E9"/>
    <w:multiLevelType w:val="hybridMultilevel"/>
    <w:tmpl w:val="06B46A0E"/>
    <w:lvl w:ilvl="0" w:tplc="970AED1A">
      <w:start w:val="1"/>
      <w:numFmt w:val="decimal"/>
      <w:lvlText w:val="%1."/>
      <w:lvlJc w:val="left"/>
      <w:pPr>
        <w:ind w:left="779" w:hanging="360"/>
      </w:pPr>
      <w:rPr>
        <w:rFonts w:hint="default"/>
      </w:rPr>
    </w:lvl>
    <w:lvl w:ilvl="1" w:tplc="7F847FB2" w:tentative="1">
      <w:start w:val="1"/>
      <w:numFmt w:val="lowerLetter"/>
      <w:lvlText w:val="%2."/>
      <w:lvlJc w:val="left"/>
      <w:pPr>
        <w:ind w:left="1499" w:hanging="360"/>
      </w:pPr>
    </w:lvl>
    <w:lvl w:ilvl="2" w:tplc="626A17FA" w:tentative="1">
      <w:start w:val="1"/>
      <w:numFmt w:val="lowerRoman"/>
      <w:lvlText w:val="%3."/>
      <w:lvlJc w:val="right"/>
      <w:pPr>
        <w:ind w:left="2219" w:hanging="180"/>
      </w:pPr>
    </w:lvl>
    <w:lvl w:ilvl="3" w:tplc="4B5C6938" w:tentative="1">
      <w:start w:val="1"/>
      <w:numFmt w:val="decimal"/>
      <w:lvlText w:val="%4."/>
      <w:lvlJc w:val="left"/>
      <w:pPr>
        <w:ind w:left="2939" w:hanging="360"/>
      </w:pPr>
    </w:lvl>
    <w:lvl w:ilvl="4" w:tplc="F7E257AA" w:tentative="1">
      <w:start w:val="1"/>
      <w:numFmt w:val="lowerLetter"/>
      <w:lvlText w:val="%5."/>
      <w:lvlJc w:val="left"/>
      <w:pPr>
        <w:ind w:left="3659" w:hanging="360"/>
      </w:pPr>
    </w:lvl>
    <w:lvl w:ilvl="5" w:tplc="77300E62" w:tentative="1">
      <w:start w:val="1"/>
      <w:numFmt w:val="lowerRoman"/>
      <w:lvlText w:val="%6."/>
      <w:lvlJc w:val="right"/>
      <w:pPr>
        <w:ind w:left="4379" w:hanging="180"/>
      </w:pPr>
    </w:lvl>
    <w:lvl w:ilvl="6" w:tplc="0666DBC8" w:tentative="1">
      <w:start w:val="1"/>
      <w:numFmt w:val="decimal"/>
      <w:lvlText w:val="%7."/>
      <w:lvlJc w:val="left"/>
      <w:pPr>
        <w:ind w:left="5099" w:hanging="360"/>
      </w:pPr>
    </w:lvl>
    <w:lvl w:ilvl="7" w:tplc="3E5CB3EC" w:tentative="1">
      <w:start w:val="1"/>
      <w:numFmt w:val="lowerLetter"/>
      <w:lvlText w:val="%8."/>
      <w:lvlJc w:val="left"/>
      <w:pPr>
        <w:ind w:left="5819" w:hanging="360"/>
      </w:pPr>
    </w:lvl>
    <w:lvl w:ilvl="8" w:tplc="D834EF98" w:tentative="1">
      <w:start w:val="1"/>
      <w:numFmt w:val="lowerRoman"/>
      <w:lvlText w:val="%9."/>
      <w:lvlJc w:val="right"/>
      <w:pPr>
        <w:ind w:left="6539" w:hanging="180"/>
      </w:pPr>
    </w:lvl>
  </w:abstractNum>
  <w:num w:numId="1" w16cid:durableId="1252349737">
    <w:abstractNumId w:val="0"/>
  </w:num>
  <w:num w:numId="2" w16cid:durableId="2023775526">
    <w:abstractNumId w:val="6"/>
  </w:num>
  <w:num w:numId="3" w16cid:durableId="250940396">
    <w:abstractNumId w:val="1"/>
  </w:num>
  <w:num w:numId="4" w16cid:durableId="1183668667">
    <w:abstractNumId w:val="4"/>
  </w:num>
  <w:num w:numId="5" w16cid:durableId="2107918165">
    <w:abstractNumId w:val="7"/>
  </w:num>
  <w:num w:numId="6" w16cid:durableId="1254363594">
    <w:abstractNumId w:val="8"/>
  </w:num>
  <w:num w:numId="7" w16cid:durableId="339814060">
    <w:abstractNumId w:val="5"/>
  </w:num>
  <w:num w:numId="8" w16cid:durableId="1016230276">
    <w:abstractNumId w:val="3"/>
  </w:num>
  <w:num w:numId="9" w16cid:durableId="184211234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3521"/>
    <w:rsid w:val="00003545"/>
    <w:rsid w:val="00004A1F"/>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0748"/>
    <w:rsid w:val="0002141A"/>
    <w:rsid w:val="00021447"/>
    <w:rsid w:val="00021AFA"/>
    <w:rsid w:val="00022F05"/>
    <w:rsid w:val="000233B4"/>
    <w:rsid w:val="00023F59"/>
    <w:rsid w:val="00024140"/>
    <w:rsid w:val="00024352"/>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37BC3"/>
    <w:rsid w:val="0004161D"/>
    <w:rsid w:val="00042152"/>
    <w:rsid w:val="00042A1C"/>
    <w:rsid w:val="00044189"/>
    <w:rsid w:val="0004457B"/>
    <w:rsid w:val="0004468D"/>
    <w:rsid w:val="00044FC8"/>
    <w:rsid w:val="000463F1"/>
    <w:rsid w:val="00046C34"/>
    <w:rsid w:val="00047E32"/>
    <w:rsid w:val="00050DD5"/>
    <w:rsid w:val="000512C0"/>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97A"/>
    <w:rsid w:val="00061BC4"/>
    <w:rsid w:val="00062128"/>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67BD1"/>
    <w:rsid w:val="000701D4"/>
    <w:rsid w:val="000708B0"/>
    <w:rsid w:val="0007093F"/>
    <w:rsid w:val="00070E74"/>
    <w:rsid w:val="00071973"/>
    <w:rsid w:val="00071DCE"/>
    <w:rsid w:val="00072D46"/>
    <w:rsid w:val="000730DE"/>
    <w:rsid w:val="00073EC1"/>
    <w:rsid w:val="00077516"/>
    <w:rsid w:val="00077B24"/>
    <w:rsid w:val="00077E31"/>
    <w:rsid w:val="000813A6"/>
    <w:rsid w:val="00081583"/>
    <w:rsid w:val="00081B32"/>
    <w:rsid w:val="00081C8E"/>
    <w:rsid w:val="000826C5"/>
    <w:rsid w:val="00082F5A"/>
    <w:rsid w:val="0008328B"/>
    <w:rsid w:val="00083324"/>
    <w:rsid w:val="000834AD"/>
    <w:rsid w:val="00084D6E"/>
    <w:rsid w:val="00085355"/>
    <w:rsid w:val="00085AFD"/>
    <w:rsid w:val="00087DB2"/>
    <w:rsid w:val="00087FEA"/>
    <w:rsid w:val="00091E93"/>
    <w:rsid w:val="000921C2"/>
    <w:rsid w:val="000926D1"/>
    <w:rsid w:val="00092B56"/>
    <w:rsid w:val="00093E4E"/>
    <w:rsid w:val="00094596"/>
    <w:rsid w:val="00094638"/>
    <w:rsid w:val="00095616"/>
    <w:rsid w:val="0009663C"/>
    <w:rsid w:val="00096C9F"/>
    <w:rsid w:val="00096ED7"/>
    <w:rsid w:val="0009702A"/>
    <w:rsid w:val="000979CD"/>
    <w:rsid w:val="00097DC4"/>
    <w:rsid w:val="00097EA3"/>
    <w:rsid w:val="000A0273"/>
    <w:rsid w:val="000A06ED"/>
    <w:rsid w:val="000A151A"/>
    <w:rsid w:val="000A1E02"/>
    <w:rsid w:val="000A219A"/>
    <w:rsid w:val="000A2261"/>
    <w:rsid w:val="000A2E58"/>
    <w:rsid w:val="000A3582"/>
    <w:rsid w:val="000A4E02"/>
    <w:rsid w:val="000A5B64"/>
    <w:rsid w:val="000A5E4F"/>
    <w:rsid w:val="000A7061"/>
    <w:rsid w:val="000A7EDF"/>
    <w:rsid w:val="000B0065"/>
    <w:rsid w:val="000B0870"/>
    <w:rsid w:val="000B0BFB"/>
    <w:rsid w:val="000B1529"/>
    <w:rsid w:val="000B210E"/>
    <w:rsid w:val="000B334D"/>
    <w:rsid w:val="000B3C0C"/>
    <w:rsid w:val="000B3D1C"/>
    <w:rsid w:val="000B3F46"/>
    <w:rsid w:val="000B5AA2"/>
    <w:rsid w:val="000B67F1"/>
    <w:rsid w:val="000B685B"/>
    <w:rsid w:val="000B6C9B"/>
    <w:rsid w:val="000B7233"/>
    <w:rsid w:val="000C095C"/>
    <w:rsid w:val="000C0DD0"/>
    <w:rsid w:val="000C2797"/>
    <w:rsid w:val="000C49A5"/>
    <w:rsid w:val="000C53BA"/>
    <w:rsid w:val="000C53D3"/>
    <w:rsid w:val="000C58F4"/>
    <w:rsid w:val="000C607C"/>
    <w:rsid w:val="000D0834"/>
    <w:rsid w:val="000D2388"/>
    <w:rsid w:val="000D2856"/>
    <w:rsid w:val="000D3D4B"/>
    <w:rsid w:val="000D4438"/>
    <w:rsid w:val="000D5A81"/>
    <w:rsid w:val="000D5B77"/>
    <w:rsid w:val="000D6053"/>
    <w:rsid w:val="000D6162"/>
    <w:rsid w:val="000D61DE"/>
    <w:rsid w:val="000D620D"/>
    <w:rsid w:val="000D6B6D"/>
    <w:rsid w:val="000D6C2F"/>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3BBC"/>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B09"/>
    <w:rsid w:val="00131D83"/>
    <w:rsid w:val="00131FB2"/>
    <w:rsid w:val="00132F89"/>
    <w:rsid w:val="00133BB7"/>
    <w:rsid w:val="00133E72"/>
    <w:rsid w:val="001346EB"/>
    <w:rsid w:val="00134A5E"/>
    <w:rsid w:val="00135004"/>
    <w:rsid w:val="00135224"/>
    <w:rsid w:val="00135553"/>
    <w:rsid w:val="00136163"/>
    <w:rsid w:val="00136B12"/>
    <w:rsid w:val="00136CF6"/>
    <w:rsid w:val="001418E1"/>
    <w:rsid w:val="00141CDE"/>
    <w:rsid w:val="0014213C"/>
    <w:rsid w:val="00143E28"/>
    <w:rsid w:val="0014450D"/>
    <w:rsid w:val="00144A10"/>
    <w:rsid w:val="00145459"/>
    <w:rsid w:val="001460CA"/>
    <w:rsid w:val="00151354"/>
    <w:rsid w:val="00151978"/>
    <w:rsid w:val="00151AC5"/>
    <w:rsid w:val="00152207"/>
    <w:rsid w:val="00152A90"/>
    <w:rsid w:val="00153366"/>
    <w:rsid w:val="001533EA"/>
    <w:rsid w:val="001539AB"/>
    <w:rsid w:val="00153A62"/>
    <w:rsid w:val="0015498C"/>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4F62"/>
    <w:rsid w:val="00175104"/>
    <w:rsid w:val="00175BF2"/>
    <w:rsid w:val="001772FB"/>
    <w:rsid w:val="001803F0"/>
    <w:rsid w:val="00180768"/>
    <w:rsid w:val="00180847"/>
    <w:rsid w:val="00180CAF"/>
    <w:rsid w:val="00182B8E"/>
    <w:rsid w:val="00183F2A"/>
    <w:rsid w:val="0018414F"/>
    <w:rsid w:val="001845B9"/>
    <w:rsid w:val="00184718"/>
    <w:rsid w:val="00184A6D"/>
    <w:rsid w:val="00185CC2"/>
    <w:rsid w:val="00186379"/>
    <w:rsid w:val="00186502"/>
    <w:rsid w:val="001873F7"/>
    <w:rsid w:val="00191435"/>
    <w:rsid w:val="001922AE"/>
    <w:rsid w:val="0019517E"/>
    <w:rsid w:val="0019570E"/>
    <w:rsid w:val="00195C58"/>
    <w:rsid w:val="00196261"/>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0A0"/>
    <w:rsid w:val="001A726C"/>
    <w:rsid w:val="001A7B24"/>
    <w:rsid w:val="001A7FE3"/>
    <w:rsid w:val="001B09C1"/>
    <w:rsid w:val="001B13D2"/>
    <w:rsid w:val="001B26E7"/>
    <w:rsid w:val="001B2991"/>
    <w:rsid w:val="001B31D2"/>
    <w:rsid w:val="001B376F"/>
    <w:rsid w:val="001B37C9"/>
    <w:rsid w:val="001B4ED1"/>
    <w:rsid w:val="001B6048"/>
    <w:rsid w:val="001B7C75"/>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683"/>
    <w:rsid w:val="001C7E77"/>
    <w:rsid w:val="001D0A4D"/>
    <w:rsid w:val="001D0B3B"/>
    <w:rsid w:val="001D0D9D"/>
    <w:rsid w:val="001D0DE0"/>
    <w:rsid w:val="001D11D7"/>
    <w:rsid w:val="001D121B"/>
    <w:rsid w:val="001D1EF4"/>
    <w:rsid w:val="001D2007"/>
    <w:rsid w:val="001D23B0"/>
    <w:rsid w:val="001D25C4"/>
    <w:rsid w:val="001D2745"/>
    <w:rsid w:val="001D2E68"/>
    <w:rsid w:val="001D4542"/>
    <w:rsid w:val="001D5812"/>
    <w:rsid w:val="001D5A12"/>
    <w:rsid w:val="001D735E"/>
    <w:rsid w:val="001E06FE"/>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3FFE"/>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27F9B"/>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C27"/>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5DDB"/>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4DA"/>
    <w:rsid w:val="002835FD"/>
    <w:rsid w:val="002840E3"/>
    <w:rsid w:val="002841C9"/>
    <w:rsid w:val="00284421"/>
    <w:rsid w:val="002847E0"/>
    <w:rsid w:val="00284B30"/>
    <w:rsid w:val="00285881"/>
    <w:rsid w:val="00285B39"/>
    <w:rsid w:val="00285F85"/>
    <w:rsid w:val="002860D3"/>
    <w:rsid w:val="00291396"/>
    <w:rsid w:val="002914D6"/>
    <w:rsid w:val="00291F7F"/>
    <w:rsid w:val="00292FB4"/>
    <w:rsid w:val="002930EA"/>
    <w:rsid w:val="002934AB"/>
    <w:rsid w:val="00294A2F"/>
    <w:rsid w:val="0029577B"/>
    <w:rsid w:val="002957FB"/>
    <w:rsid w:val="00295F4E"/>
    <w:rsid w:val="00296897"/>
    <w:rsid w:val="00296A6A"/>
    <w:rsid w:val="00296C11"/>
    <w:rsid w:val="00297645"/>
    <w:rsid w:val="00297DFF"/>
    <w:rsid w:val="00297E6C"/>
    <w:rsid w:val="00297F80"/>
    <w:rsid w:val="002A039A"/>
    <w:rsid w:val="002A09A1"/>
    <w:rsid w:val="002A3626"/>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7D"/>
    <w:rsid w:val="002D59A0"/>
    <w:rsid w:val="002D59F4"/>
    <w:rsid w:val="002D5E04"/>
    <w:rsid w:val="002D6710"/>
    <w:rsid w:val="002D71F9"/>
    <w:rsid w:val="002D7606"/>
    <w:rsid w:val="002E07A5"/>
    <w:rsid w:val="002E0C4B"/>
    <w:rsid w:val="002E1794"/>
    <w:rsid w:val="002E1AE4"/>
    <w:rsid w:val="002E1D4E"/>
    <w:rsid w:val="002E2089"/>
    <w:rsid w:val="002E4C3B"/>
    <w:rsid w:val="002E54E8"/>
    <w:rsid w:val="002E5B0B"/>
    <w:rsid w:val="002E5B0E"/>
    <w:rsid w:val="002E5EEF"/>
    <w:rsid w:val="002E6789"/>
    <w:rsid w:val="002E74BE"/>
    <w:rsid w:val="002E7C29"/>
    <w:rsid w:val="002E7D78"/>
    <w:rsid w:val="002F0945"/>
    <w:rsid w:val="002F0C7B"/>
    <w:rsid w:val="002F0D99"/>
    <w:rsid w:val="002F22F0"/>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3EDA"/>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9CC"/>
    <w:rsid w:val="0034557C"/>
    <w:rsid w:val="003462A8"/>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56A5"/>
    <w:rsid w:val="003556E0"/>
    <w:rsid w:val="00356DAF"/>
    <w:rsid w:val="00357E17"/>
    <w:rsid w:val="00361101"/>
    <w:rsid w:val="00361EF7"/>
    <w:rsid w:val="003621E3"/>
    <w:rsid w:val="00362A75"/>
    <w:rsid w:val="00362D2F"/>
    <w:rsid w:val="003641F8"/>
    <w:rsid w:val="00364CE9"/>
    <w:rsid w:val="00365E57"/>
    <w:rsid w:val="003666B9"/>
    <w:rsid w:val="00367C00"/>
    <w:rsid w:val="00371265"/>
    <w:rsid w:val="003712B4"/>
    <w:rsid w:val="003724C9"/>
    <w:rsid w:val="00373682"/>
    <w:rsid w:val="00373817"/>
    <w:rsid w:val="00373A3E"/>
    <w:rsid w:val="00374900"/>
    <w:rsid w:val="0037587B"/>
    <w:rsid w:val="003759F2"/>
    <w:rsid w:val="00376673"/>
    <w:rsid w:val="0037727D"/>
    <w:rsid w:val="0037732E"/>
    <w:rsid w:val="003819A6"/>
    <w:rsid w:val="00381B13"/>
    <w:rsid w:val="00381CF3"/>
    <w:rsid w:val="003827E7"/>
    <w:rsid w:val="0038318E"/>
    <w:rsid w:val="003835E9"/>
    <w:rsid w:val="00383F87"/>
    <w:rsid w:val="0038420C"/>
    <w:rsid w:val="0038462A"/>
    <w:rsid w:val="0038538F"/>
    <w:rsid w:val="00386885"/>
    <w:rsid w:val="00386B31"/>
    <w:rsid w:val="00387D01"/>
    <w:rsid w:val="00390AB1"/>
    <w:rsid w:val="00392456"/>
    <w:rsid w:val="0039268B"/>
    <w:rsid w:val="00393BB2"/>
    <w:rsid w:val="00393BBF"/>
    <w:rsid w:val="00393F86"/>
    <w:rsid w:val="00393F89"/>
    <w:rsid w:val="0039414E"/>
    <w:rsid w:val="0039430C"/>
    <w:rsid w:val="00395A6D"/>
    <w:rsid w:val="00395F6D"/>
    <w:rsid w:val="00396223"/>
    <w:rsid w:val="00396705"/>
    <w:rsid w:val="00397B37"/>
    <w:rsid w:val="00397CFA"/>
    <w:rsid w:val="00397D72"/>
    <w:rsid w:val="00397FE4"/>
    <w:rsid w:val="003A02E4"/>
    <w:rsid w:val="003A0370"/>
    <w:rsid w:val="003A1991"/>
    <w:rsid w:val="003A19C9"/>
    <w:rsid w:val="003A28E4"/>
    <w:rsid w:val="003A2F0F"/>
    <w:rsid w:val="003A335A"/>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550"/>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26DE"/>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3A2"/>
    <w:rsid w:val="00433510"/>
    <w:rsid w:val="004339E4"/>
    <w:rsid w:val="00434348"/>
    <w:rsid w:val="004355E5"/>
    <w:rsid w:val="004358CC"/>
    <w:rsid w:val="00435E3F"/>
    <w:rsid w:val="0043764B"/>
    <w:rsid w:val="00437868"/>
    <w:rsid w:val="004378FE"/>
    <w:rsid w:val="0043797F"/>
    <w:rsid w:val="00437B36"/>
    <w:rsid w:val="00440304"/>
    <w:rsid w:val="004407E2"/>
    <w:rsid w:val="00442681"/>
    <w:rsid w:val="004429A6"/>
    <w:rsid w:val="00442AFE"/>
    <w:rsid w:val="00442EF1"/>
    <w:rsid w:val="004435E3"/>
    <w:rsid w:val="00444B94"/>
    <w:rsid w:val="00445013"/>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3D08"/>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4AF"/>
    <w:rsid w:val="004814C3"/>
    <w:rsid w:val="004822D8"/>
    <w:rsid w:val="00483F56"/>
    <w:rsid w:val="004849D7"/>
    <w:rsid w:val="00484E7A"/>
    <w:rsid w:val="00485C88"/>
    <w:rsid w:val="004864DE"/>
    <w:rsid w:val="0048675B"/>
    <w:rsid w:val="00486FB6"/>
    <w:rsid w:val="0048749F"/>
    <w:rsid w:val="00487993"/>
    <w:rsid w:val="00487F03"/>
    <w:rsid w:val="004906D9"/>
    <w:rsid w:val="004909C5"/>
    <w:rsid w:val="00490B81"/>
    <w:rsid w:val="004912A2"/>
    <w:rsid w:val="004916EC"/>
    <w:rsid w:val="00492F2A"/>
    <w:rsid w:val="00493557"/>
    <w:rsid w:val="00493961"/>
    <w:rsid w:val="00494280"/>
    <w:rsid w:val="004944F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6A9"/>
    <w:rsid w:val="004A5F6C"/>
    <w:rsid w:val="004A6FE2"/>
    <w:rsid w:val="004A7E3D"/>
    <w:rsid w:val="004B142B"/>
    <w:rsid w:val="004B1657"/>
    <w:rsid w:val="004B22D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5453"/>
    <w:rsid w:val="004D58DB"/>
    <w:rsid w:val="004D72C4"/>
    <w:rsid w:val="004D7733"/>
    <w:rsid w:val="004D7C29"/>
    <w:rsid w:val="004E0950"/>
    <w:rsid w:val="004E19F8"/>
    <w:rsid w:val="004E1E65"/>
    <w:rsid w:val="004E2399"/>
    <w:rsid w:val="004E2915"/>
    <w:rsid w:val="004E2A33"/>
    <w:rsid w:val="004E3EE0"/>
    <w:rsid w:val="004E4759"/>
    <w:rsid w:val="004E4ADB"/>
    <w:rsid w:val="004E4D23"/>
    <w:rsid w:val="004E6B9F"/>
    <w:rsid w:val="004E6E84"/>
    <w:rsid w:val="004E7372"/>
    <w:rsid w:val="004E790E"/>
    <w:rsid w:val="004F0177"/>
    <w:rsid w:val="004F0421"/>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0A6"/>
    <w:rsid w:val="00503DE8"/>
    <w:rsid w:val="00504E9B"/>
    <w:rsid w:val="005051AA"/>
    <w:rsid w:val="005052E4"/>
    <w:rsid w:val="00506576"/>
    <w:rsid w:val="00506706"/>
    <w:rsid w:val="00510468"/>
    <w:rsid w:val="00510495"/>
    <w:rsid w:val="005109F0"/>
    <w:rsid w:val="00511511"/>
    <w:rsid w:val="005124DB"/>
    <w:rsid w:val="0051376D"/>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30F39"/>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8C2"/>
    <w:rsid w:val="00552C51"/>
    <w:rsid w:val="00552F65"/>
    <w:rsid w:val="00553D07"/>
    <w:rsid w:val="00554165"/>
    <w:rsid w:val="005547B0"/>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1D8"/>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5ED"/>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11"/>
    <w:rsid w:val="005C18F0"/>
    <w:rsid w:val="005C1F8E"/>
    <w:rsid w:val="005C2DAF"/>
    <w:rsid w:val="005C4B75"/>
    <w:rsid w:val="005C5044"/>
    <w:rsid w:val="005C5472"/>
    <w:rsid w:val="005C58A4"/>
    <w:rsid w:val="005C59B8"/>
    <w:rsid w:val="005C5E80"/>
    <w:rsid w:val="005C6020"/>
    <w:rsid w:val="005C62F6"/>
    <w:rsid w:val="005C68A9"/>
    <w:rsid w:val="005C72A2"/>
    <w:rsid w:val="005C737B"/>
    <w:rsid w:val="005D11CC"/>
    <w:rsid w:val="005D1280"/>
    <w:rsid w:val="005D1969"/>
    <w:rsid w:val="005D1970"/>
    <w:rsid w:val="005D217B"/>
    <w:rsid w:val="005D35ED"/>
    <w:rsid w:val="005D37AC"/>
    <w:rsid w:val="005D3805"/>
    <w:rsid w:val="005D40A9"/>
    <w:rsid w:val="005D40F2"/>
    <w:rsid w:val="005D418A"/>
    <w:rsid w:val="005D48FB"/>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094"/>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0CC"/>
    <w:rsid w:val="00612449"/>
    <w:rsid w:val="00612524"/>
    <w:rsid w:val="00613567"/>
    <w:rsid w:val="00613D4F"/>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300A6"/>
    <w:rsid w:val="006300B9"/>
    <w:rsid w:val="006300FD"/>
    <w:rsid w:val="0063055C"/>
    <w:rsid w:val="0063058E"/>
    <w:rsid w:val="00630CA4"/>
    <w:rsid w:val="00631D0B"/>
    <w:rsid w:val="006327B2"/>
    <w:rsid w:val="006334F0"/>
    <w:rsid w:val="00633590"/>
    <w:rsid w:val="00634C04"/>
    <w:rsid w:val="00634E05"/>
    <w:rsid w:val="00635059"/>
    <w:rsid w:val="00635218"/>
    <w:rsid w:val="006360F1"/>
    <w:rsid w:val="00636AD5"/>
    <w:rsid w:val="0063747E"/>
    <w:rsid w:val="006374C1"/>
    <w:rsid w:val="00637890"/>
    <w:rsid w:val="00640DED"/>
    <w:rsid w:val="00641296"/>
    <w:rsid w:val="00641474"/>
    <w:rsid w:val="006417C5"/>
    <w:rsid w:val="00641880"/>
    <w:rsid w:val="00641E56"/>
    <w:rsid w:val="0064241A"/>
    <w:rsid w:val="00642B23"/>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5C5"/>
    <w:rsid w:val="006606AF"/>
    <w:rsid w:val="006619BD"/>
    <w:rsid w:val="00661B06"/>
    <w:rsid w:val="006629C1"/>
    <w:rsid w:val="00663205"/>
    <w:rsid w:val="006643FA"/>
    <w:rsid w:val="0066465B"/>
    <w:rsid w:val="006652B2"/>
    <w:rsid w:val="00665A66"/>
    <w:rsid w:val="00667074"/>
    <w:rsid w:val="00667E79"/>
    <w:rsid w:val="00670E50"/>
    <w:rsid w:val="00670FF7"/>
    <w:rsid w:val="00671415"/>
    <w:rsid w:val="0067149D"/>
    <w:rsid w:val="006717A2"/>
    <w:rsid w:val="006719DD"/>
    <w:rsid w:val="0067217A"/>
    <w:rsid w:val="006725F5"/>
    <w:rsid w:val="006726BE"/>
    <w:rsid w:val="00672E5C"/>
    <w:rsid w:val="006735C9"/>
    <w:rsid w:val="0067447B"/>
    <w:rsid w:val="00675B26"/>
    <w:rsid w:val="0067638F"/>
    <w:rsid w:val="0067680D"/>
    <w:rsid w:val="00676884"/>
    <w:rsid w:val="00677EF6"/>
    <w:rsid w:val="00680A2F"/>
    <w:rsid w:val="006817C5"/>
    <w:rsid w:val="00681859"/>
    <w:rsid w:val="00681BA3"/>
    <w:rsid w:val="00681D39"/>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26F"/>
    <w:rsid w:val="0069636D"/>
    <w:rsid w:val="0069747C"/>
    <w:rsid w:val="006A080E"/>
    <w:rsid w:val="006A0CC3"/>
    <w:rsid w:val="006A1A06"/>
    <w:rsid w:val="006A1C02"/>
    <w:rsid w:val="006A2A55"/>
    <w:rsid w:val="006A2C32"/>
    <w:rsid w:val="006A33A8"/>
    <w:rsid w:val="006A36F1"/>
    <w:rsid w:val="006A47AD"/>
    <w:rsid w:val="006A4CFB"/>
    <w:rsid w:val="006A59E6"/>
    <w:rsid w:val="006A5A97"/>
    <w:rsid w:val="006A5E1E"/>
    <w:rsid w:val="006A6B57"/>
    <w:rsid w:val="006A6D16"/>
    <w:rsid w:val="006B0DBD"/>
    <w:rsid w:val="006B3677"/>
    <w:rsid w:val="006B388E"/>
    <w:rsid w:val="006B390E"/>
    <w:rsid w:val="006B3E23"/>
    <w:rsid w:val="006B3FAF"/>
    <w:rsid w:val="006B4AB3"/>
    <w:rsid w:val="006B5141"/>
    <w:rsid w:val="006B55FB"/>
    <w:rsid w:val="006B5DBB"/>
    <w:rsid w:val="006B6499"/>
    <w:rsid w:val="006B64BC"/>
    <w:rsid w:val="006B6D1D"/>
    <w:rsid w:val="006B7144"/>
    <w:rsid w:val="006B74E2"/>
    <w:rsid w:val="006B7C38"/>
    <w:rsid w:val="006C0C1F"/>
    <w:rsid w:val="006C0F44"/>
    <w:rsid w:val="006C1BF1"/>
    <w:rsid w:val="006C232C"/>
    <w:rsid w:val="006C2B5E"/>
    <w:rsid w:val="006C37DC"/>
    <w:rsid w:val="006C39A5"/>
    <w:rsid w:val="006C4CB2"/>
    <w:rsid w:val="006C50C3"/>
    <w:rsid w:val="006C6879"/>
    <w:rsid w:val="006C6967"/>
    <w:rsid w:val="006D0746"/>
    <w:rsid w:val="006D1290"/>
    <w:rsid w:val="006D1657"/>
    <w:rsid w:val="006D1695"/>
    <w:rsid w:val="006D19A5"/>
    <w:rsid w:val="006D19D0"/>
    <w:rsid w:val="006D1A53"/>
    <w:rsid w:val="006D4934"/>
    <w:rsid w:val="006D4E44"/>
    <w:rsid w:val="006D5466"/>
    <w:rsid w:val="006D5C02"/>
    <w:rsid w:val="006D5FD7"/>
    <w:rsid w:val="006D6CEA"/>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F4F"/>
    <w:rsid w:val="00715F59"/>
    <w:rsid w:val="007160EA"/>
    <w:rsid w:val="00716819"/>
    <w:rsid w:val="00716F27"/>
    <w:rsid w:val="00717170"/>
    <w:rsid w:val="0071727F"/>
    <w:rsid w:val="007172E2"/>
    <w:rsid w:val="00717702"/>
    <w:rsid w:val="0072060C"/>
    <w:rsid w:val="00721FD2"/>
    <w:rsid w:val="00722CBC"/>
    <w:rsid w:val="007238CF"/>
    <w:rsid w:val="00724386"/>
    <w:rsid w:val="0072478B"/>
    <w:rsid w:val="00724A01"/>
    <w:rsid w:val="00724FCD"/>
    <w:rsid w:val="00727828"/>
    <w:rsid w:val="00727BF1"/>
    <w:rsid w:val="00730128"/>
    <w:rsid w:val="0073016E"/>
    <w:rsid w:val="00730668"/>
    <w:rsid w:val="00730A4C"/>
    <w:rsid w:val="00730A70"/>
    <w:rsid w:val="00730C28"/>
    <w:rsid w:val="007324DA"/>
    <w:rsid w:val="007328B6"/>
    <w:rsid w:val="007329A4"/>
    <w:rsid w:val="00732A3E"/>
    <w:rsid w:val="00733712"/>
    <w:rsid w:val="00733869"/>
    <w:rsid w:val="00735E79"/>
    <w:rsid w:val="00736466"/>
    <w:rsid w:val="007374FA"/>
    <w:rsid w:val="00737963"/>
    <w:rsid w:val="00737E30"/>
    <w:rsid w:val="00740001"/>
    <w:rsid w:val="0074056B"/>
    <w:rsid w:val="0074096E"/>
    <w:rsid w:val="00740D08"/>
    <w:rsid w:val="00741ADB"/>
    <w:rsid w:val="0074275A"/>
    <w:rsid w:val="00742E09"/>
    <w:rsid w:val="00743B85"/>
    <w:rsid w:val="00743F84"/>
    <w:rsid w:val="00744030"/>
    <w:rsid w:val="00744377"/>
    <w:rsid w:val="00744CD0"/>
    <w:rsid w:val="00745130"/>
    <w:rsid w:val="00745870"/>
    <w:rsid w:val="00745E7C"/>
    <w:rsid w:val="00746645"/>
    <w:rsid w:val="00747A99"/>
    <w:rsid w:val="00747D5D"/>
    <w:rsid w:val="007505F1"/>
    <w:rsid w:val="00752D21"/>
    <w:rsid w:val="007530B8"/>
    <w:rsid w:val="00753685"/>
    <w:rsid w:val="00754DEB"/>
    <w:rsid w:val="0075615E"/>
    <w:rsid w:val="0075640B"/>
    <w:rsid w:val="00756E0F"/>
    <w:rsid w:val="00756F0C"/>
    <w:rsid w:val="00757472"/>
    <w:rsid w:val="00760D78"/>
    <w:rsid w:val="007618DC"/>
    <w:rsid w:val="00762032"/>
    <w:rsid w:val="007622E8"/>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AEC"/>
    <w:rsid w:val="007A2C75"/>
    <w:rsid w:val="007A3256"/>
    <w:rsid w:val="007A3402"/>
    <w:rsid w:val="007A3AE5"/>
    <w:rsid w:val="007A3D20"/>
    <w:rsid w:val="007A4806"/>
    <w:rsid w:val="007A4BFB"/>
    <w:rsid w:val="007A5038"/>
    <w:rsid w:val="007A5E44"/>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658F"/>
    <w:rsid w:val="007C7137"/>
    <w:rsid w:val="007C7232"/>
    <w:rsid w:val="007C7BD3"/>
    <w:rsid w:val="007D0249"/>
    <w:rsid w:val="007D43FE"/>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3EF"/>
    <w:rsid w:val="007F65DC"/>
    <w:rsid w:val="007F66E2"/>
    <w:rsid w:val="007F70B4"/>
    <w:rsid w:val="007F7124"/>
    <w:rsid w:val="007F7E05"/>
    <w:rsid w:val="00800878"/>
    <w:rsid w:val="00800B9C"/>
    <w:rsid w:val="00800E8F"/>
    <w:rsid w:val="00800F46"/>
    <w:rsid w:val="0080131A"/>
    <w:rsid w:val="0080287A"/>
    <w:rsid w:val="00802899"/>
    <w:rsid w:val="0080301A"/>
    <w:rsid w:val="0080368C"/>
    <w:rsid w:val="00803EA6"/>
    <w:rsid w:val="00804C9E"/>
    <w:rsid w:val="00804D0F"/>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374"/>
    <w:rsid w:val="00814D55"/>
    <w:rsid w:val="008151F7"/>
    <w:rsid w:val="00821AC1"/>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357"/>
    <w:rsid w:val="00862C5B"/>
    <w:rsid w:val="008642C3"/>
    <w:rsid w:val="00864498"/>
    <w:rsid w:val="0086572E"/>
    <w:rsid w:val="008660C2"/>
    <w:rsid w:val="00866A12"/>
    <w:rsid w:val="00866A90"/>
    <w:rsid w:val="00867547"/>
    <w:rsid w:val="0087018E"/>
    <w:rsid w:val="008702E7"/>
    <w:rsid w:val="00871B1A"/>
    <w:rsid w:val="00871D0D"/>
    <w:rsid w:val="008724DD"/>
    <w:rsid w:val="0087280F"/>
    <w:rsid w:val="00873A7B"/>
    <w:rsid w:val="008745B7"/>
    <w:rsid w:val="00874B42"/>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1F9E"/>
    <w:rsid w:val="0089203F"/>
    <w:rsid w:val="008923D3"/>
    <w:rsid w:val="008927AB"/>
    <w:rsid w:val="008927C1"/>
    <w:rsid w:val="00892F9A"/>
    <w:rsid w:val="0089320E"/>
    <w:rsid w:val="0089412E"/>
    <w:rsid w:val="00894CF4"/>
    <w:rsid w:val="008955E2"/>
    <w:rsid w:val="0089608B"/>
    <w:rsid w:val="008960D0"/>
    <w:rsid w:val="008968A9"/>
    <w:rsid w:val="00896ABD"/>
    <w:rsid w:val="00896BC3"/>
    <w:rsid w:val="00896C8A"/>
    <w:rsid w:val="00896FC7"/>
    <w:rsid w:val="008972C3"/>
    <w:rsid w:val="00897E22"/>
    <w:rsid w:val="008A0991"/>
    <w:rsid w:val="008A1CE8"/>
    <w:rsid w:val="008A2007"/>
    <w:rsid w:val="008A2829"/>
    <w:rsid w:val="008A360C"/>
    <w:rsid w:val="008A3942"/>
    <w:rsid w:val="008A397F"/>
    <w:rsid w:val="008A7880"/>
    <w:rsid w:val="008A7BA3"/>
    <w:rsid w:val="008A7F7E"/>
    <w:rsid w:val="008B0A4F"/>
    <w:rsid w:val="008B0B11"/>
    <w:rsid w:val="008B1A4B"/>
    <w:rsid w:val="008B2D93"/>
    <w:rsid w:val="008B36A2"/>
    <w:rsid w:val="008B44FC"/>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138"/>
    <w:rsid w:val="008E0569"/>
    <w:rsid w:val="008E187A"/>
    <w:rsid w:val="008E1ACD"/>
    <w:rsid w:val="008E21EF"/>
    <w:rsid w:val="008E2521"/>
    <w:rsid w:val="008E3078"/>
    <w:rsid w:val="008E3CE0"/>
    <w:rsid w:val="008E3D8D"/>
    <w:rsid w:val="008E413E"/>
    <w:rsid w:val="008E4E91"/>
    <w:rsid w:val="008E595B"/>
    <w:rsid w:val="008E6817"/>
    <w:rsid w:val="008E6C92"/>
    <w:rsid w:val="008E6D59"/>
    <w:rsid w:val="008E7537"/>
    <w:rsid w:val="008F0602"/>
    <w:rsid w:val="008F0AEA"/>
    <w:rsid w:val="008F0D27"/>
    <w:rsid w:val="008F0F9B"/>
    <w:rsid w:val="008F1999"/>
    <w:rsid w:val="008F1E13"/>
    <w:rsid w:val="008F1F6E"/>
    <w:rsid w:val="008F202B"/>
    <w:rsid w:val="008F2C0C"/>
    <w:rsid w:val="008F3F4A"/>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925"/>
    <w:rsid w:val="00935E32"/>
    <w:rsid w:val="0093640F"/>
    <w:rsid w:val="0093714B"/>
    <w:rsid w:val="00941689"/>
    <w:rsid w:val="0094172B"/>
    <w:rsid w:val="00941A0A"/>
    <w:rsid w:val="00941EF1"/>
    <w:rsid w:val="00943A2F"/>
    <w:rsid w:val="00943BAC"/>
    <w:rsid w:val="00943C4F"/>
    <w:rsid w:val="00943F2E"/>
    <w:rsid w:val="00945BFD"/>
    <w:rsid w:val="0094606B"/>
    <w:rsid w:val="00946782"/>
    <w:rsid w:val="00947665"/>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48CA"/>
    <w:rsid w:val="00965513"/>
    <w:rsid w:val="009657F7"/>
    <w:rsid w:val="00966714"/>
    <w:rsid w:val="00966A86"/>
    <w:rsid w:val="009677DE"/>
    <w:rsid w:val="00970223"/>
    <w:rsid w:val="0097044A"/>
    <w:rsid w:val="009709CC"/>
    <w:rsid w:val="0097171F"/>
    <w:rsid w:val="00971746"/>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4CE"/>
    <w:rsid w:val="009A15C3"/>
    <w:rsid w:val="009A1F4F"/>
    <w:rsid w:val="009A4316"/>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E7B5E"/>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25"/>
    <w:rsid w:val="00A02888"/>
    <w:rsid w:val="00A0386F"/>
    <w:rsid w:val="00A04513"/>
    <w:rsid w:val="00A05436"/>
    <w:rsid w:val="00A06A7C"/>
    <w:rsid w:val="00A07327"/>
    <w:rsid w:val="00A07898"/>
    <w:rsid w:val="00A102F8"/>
    <w:rsid w:val="00A10609"/>
    <w:rsid w:val="00A1082A"/>
    <w:rsid w:val="00A109DD"/>
    <w:rsid w:val="00A1176D"/>
    <w:rsid w:val="00A133D2"/>
    <w:rsid w:val="00A150E8"/>
    <w:rsid w:val="00A15DF8"/>
    <w:rsid w:val="00A167D7"/>
    <w:rsid w:val="00A16CD7"/>
    <w:rsid w:val="00A1710B"/>
    <w:rsid w:val="00A17161"/>
    <w:rsid w:val="00A17B92"/>
    <w:rsid w:val="00A203C6"/>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071"/>
    <w:rsid w:val="00A30CB7"/>
    <w:rsid w:val="00A30DB3"/>
    <w:rsid w:val="00A31009"/>
    <w:rsid w:val="00A321B8"/>
    <w:rsid w:val="00A32797"/>
    <w:rsid w:val="00A32DE9"/>
    <w:rsid w:val="00A331E2"/>
    <w:rsid w:val="00A335B6"/>
    <w:rsid w:val="00A33E87"/>
    <w:rsid w:val="00A3523C"/>
    <w:rsid w:val="00A36063"/>
    <w:rsid w:val="00A3643A"/>
    <w:rsid w:val="00A37570"/>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608A9"/>
    <w:rsid w:val="00A6156D"/>
    <w:rsid w:val="00A6267E"/>
    <w:rsid w:val="00A62830"/>
    <w:rsid w:val="00A63194"/>
    <w:rsid w:val="00A64463"/>
    <w:rsid w:val="00A6499E"/>
    <w:rsid w:val="00A65932"/>
    <w:rsid w:val="00A66571"/>
    <w:rsid w:val="00A6771B"/>
    <w:rsid w:val="00A70504"/>
    <w:rsid w:val="00A70E6B"/>
    <w:rsid w:val="00A71A4E"/>
    <w:rsid w:val="00A73607"/>
    <w:rsid w:val="00A736BB"/>
    <w:rsid w:val="00A745C2"/>
    <w:rsid w:val="00A74B01"/>
    <w:rsid w:val="00A7566D"/>
    <w:rsid w:val="00A759C6"/>
    <w:rsid w:val="00A77F28"/>
    <w:rsid w:val="00A80DBC"/>
    <w:rsid w:val="00A80F2B"/>
    <w:rsid w:val="00A81210"/>
    <w:rsid w:val="00A82488"/>
    <w:rsid w:val="00A83B82"/>
    <w:rsid w:val="00A84483"/>
    <w:rsid w:val="00A8474C"/>
    <w:rsid w:val="00A84FFA"/>
    <w:rsid w:val="00A86384"/>
    <w:rsid w:val="00A871F6"/>
    <w:rsid w:val="00A90198"/>
    <w:rsid w:val="00A901F3"/>
    <w:rsid w:val="00A90443"/>
    <w:rsid w:val="00A908FE"/>
    <w:rsid w:val="00A90A36"/>
    <w:rsid w:val="00A92216"/>
    <w:rsid w:val="00A92A6E"/>
    <w:rsid w:val="00A92C36"/>
    <w:rsid w:val="00A92DC5"/>
    <w:rsid w:val="00A93E92"/>
    <w:rsid w:val="00A9405F"/>
    <w:rsid w:val="00A95107"/>
    <w:rsid w:val="00A95430"/>
    <w:rsid w:val="00A96E71"/>
    <w:rsid w:val="00A96EAA"/>
    <w:rsid w:val="00A971B8"/>
    <w:rsid w:val="00A97287"/>
    <w:rsid w:val="00A974CB"/>
    <w:rsid w:val="00A97C95"/>
    <w:rsid w:val="00AA01A3"/>
    <w:rsid w:val="00AA1B73"/>
    <w:rsid w:val="00AA1F62"/>
    <w:rsid w:val="00AA2945"/>
    <w:rsid w:val="00AA36BF"/>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9DA"/>
    <w:rsid w:val="00AB2FF9"/>
    <w:rsid w:val="00AB34A9"/>
    <w:rsid w:val="00AB5A07"/>
    <w:rsid w:val="00AB5B8A"/>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109F"/>
    <w:rsid w:val="00AD1526"/>
    <w:rsid w:val="00AD1581"/>
    <w:rsid w:val="00AD16BB"/>
    <w:rsid w:val="00AD1FA9"/>
    <w:rsid w:val="00AD4988"/>
    <w:rsid w:val="00AD55F1"/>
    <w:rsid w:val="00AD58F0"/>
    <w:rsid w:val="00AD5BF0"/>
    <w:rsid w:val="00AD5D3A"/>
    <w:rsid w:val="00AD6A13"/>
    <w:rsid w:val="00AD6CF5"/>
    <w:rsid w:val="00AD7008"/>
    <w:rsid w:val="00AD72CC"/>
    <w:rsid w:val="00AD7408"/>
    <w:rsid w:val="00AD7904"/>
    <w:rsid w:val="00AE00CC"/>
    <w:rsid w:val="00AE08ED"/>
    <w:rsid w:val="00AE1A7E"/>
    <w:rsid w:val="00AE1C30"/>
    <w:rsid w:val="00AE265A"/>
    <w:rsid w:val="00AE5344"/>
    <w:rsid w:val="00AE5B9A"/>
    <w:rsid w:val="00AE74E2"/>
    <w:rsid w:val="00AE7C0E"/>
    <w:rsid w:val="00AE7E23"/>
    <w:rsid w:val="00AF0281"/>
    <w:rsid w:val="00AF05CE"/>
    <w:rsid w:val="00AF0CA8"/>
    <w:rsid w:val="00AF171F"/>
    <w:rsid w:val="00AF1EDA"/>
    <w:rsid w:val="00AF2099"/>
    <w:rsid w:val="00AF2485"/>
    <w:rsid w:val="00AF286A"/>
    <w:rsid w:val="00AF33FD"/>
    <w:rsid w:val="00AF3570"/>
    <w:rsid w:val="00AF3E5D"/>
    <w:rsid w:val="00AF48F4"/>
    <w:rsid w:val="00AF4BFE"/>
    <w:rsid w:val="00AF702E"/>
    <w:rsid w:val="00AF70CC"/>
    <w:rsid w:val="00AF7748"/>
    <w:rsid w:val="00AF7A35"/>
    <w:rsid w:val="00B00283"/>
    <w:rsid w:val="00B00F2F"/>
    <w:rsid w:val="00B01815"/>
    <w:rsid w:val="00B01F0D"/>
    <w:rsid w:val="00B01FA5"/>
    <w:rsid w:val="00B02547"/>
    <w:rsid w:val="00B02C0D"/>
    <w:rsid w:val="00B02E69"/>
    <w:rsid w:val="00B03A50"/>
    <w:rsid w:val="00B041CA"/>
    <w:rsid w:val="00B048A6"/>
    <w:rsid w:val="00B048F2"/>
    <w:rsid w:val="00B06994"/>
    <w:rsid w:val="00B075B7"/>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137D"/>
    <w:rsid w:val="00B2287D"/>
    <w:rsid w:val="00B246BD"/>
    <w:rsid w:val="00B24CD7"/>
    <w:rsid w:val="00B265B8"/>
    <w:rsid w:val="00B27803"/>
    <w:rsid w:val="00B30E26"/>
    <w:rsid w:val="00B313DC"/>
    <w:rsid w:val="00B32CCA"/>
    <w:rsid w:val="00B34CB3"/>
    <w:rsid w:val="00B35384"/>
    <w:rsid w:val="00B35A49"/>
    <w:rsid w:val="00B35D5B"/>
    <w:rsid w:val="00B36611"/>
    <w:rsid w:val="00B36D87"/>
    <w:rsid w:val="00B37A5D"/>
    <w:rsid w:val="00B401A2"/>
    <w:rsid w:val="00B408AF"/>
    <w:rsid w:val="00B41FAE"/>
    <w:rsid w:val="00B4259A"/>
    <w:rsid w:val="00B42AC2"/>
    <w:rsid w:val="00B430E0"/>
    <w:rsid w:val="00B43572"/>
    <w:rsid w:val="00B4364C"/>
    <w:rsid w:val="00B4448A"/>
    <w:rsid w:val="00B44ED0"/>
    <w:rsid w:val="00B457EF"/>
    <w:rsid w:val="00B45A22"/>
    <w:rsid w:val="00B502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3B71"/>
    <w:rsid w:val="00B641F4"/>
    <w:rsid w:val="00B64865"/>
    <w:rsid w:val="00B65AFC"/>
    <w:rsid w:val="00B65C88"/>
    <w:rsid w:val="00B6634A"/>
    <w:rsid w:val="00B663AC"/>
    <w:rsid w:val="00B6730D"/>
    <w:rsid w:val="00B6745D"/>
    <w:rsid w:val="00B674A6"/>
    <w:rsid w:val="00B67A35"/>
    <w:rsid w:val="00B708AB"/>
    <w:rsid w:val="00B70E77"/>
    <w:rsid w:val="00B71FE8"/>
    <w:rsid w:val="00B72E38"/>
    <w:rsid w:val="00B736B8"/>
    <w:rsid w:val="00B7402D"/>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069E"/>
    <w:rsid w:val="00B92BA0"/>
    <w:rsid w:val="00B9324E"/>
    <w:rsid w:val="00B935E3"/>
    <w:rsid w:val="00B93F01"/>
    <w:rsid w:val="00B9434C"/>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0254"/>
    <w:rsid w:val="00BB140F"/>
    <w:rsid w:val="00BB22A0"/>
    <w:rsid w:val="00BB4501"/>
    <w:rsid w:val="00BB4621"/>
    <w:rsid w:val="00BB48BE"/>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326"/>
    <w:rsid w:val="00BC44F5"/>
    <w:rsid w:val="00BC48CC"/>
    <w:rsid w:val="00BC4E79"/>
    <w:rsid w:val="00BC653B"/>
    <w:rsid w:val="00BC6F91"/>
    <w:rsid w:val="00BC7969"/>
    <w:rsid w:val="00BC7D78"/>
    <w:rsid w:val="00BD0EE4"/>
    <w:rsid w:val="00BD1FB2"/>
    <w:rsid w:val="00BD213C"/>
    <w:rsid w:val="00BD3087"/>
    <w:rsid w:val="00BD3443"/>
    <w:rsid w:val="00BD423E"/>
    <w:rsid w:val="00BD4DAD"/>
    <w:rsid w:val="00BD50C0"/>
    <w:rsid w:val="00BD5133"/>
    <w:rsid w:val="00BD5F2C"/>
    <w:rsid w:val="00BD713E"/>
    <w:rsid w:val="00BD7146"/>
    <w:rsid w:val="00BD74D4"/>
    <w:rsid w:val="00BE0E62"/>
    <w:rsid w:val="00BE18FD"/>
    <w:rsid w:val="00BE1AE5"/>
    <w:rsid w:val="00BE1EEF"/>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4A30"/>
    <w:rsid w:val="00BF51A4"/>
    <w:rsid w:val="00BF5F99"/>
    <w:rsid w:val="00BF61FD"/>
    <w:rsid w:val="00BF64A6"/>
    <w:rsid w:val="00BF74B1"/>
    <w:rsid w:val="00BF79A4"/>
    <w:rsid w:val="00C0021D"/>
    <w:rsid w:val="00C00B16"/>
    <w:rsid w:val="00C01247"/>
    <w:rsid w:val="00C01D8F"/>
    <w:rsid w:val="00C02861"/>
    <w:rsid w:val="00C02F8A"/>
    <w:rsid w:val="00C03078"/>
    <w:rsid w:val="00C059ED"/>
    <w:rsid w:val="00C05D2A"/>
    <w:rsid w:val="00C06391"/>
    <w:rsid w:val="00C06933"/>
    <w:rsid w:val="00C077A8"/>
    <w:rsid w:val="00C10834"/>
    <w:rsid w:val="00C10C54"/>
    <w:rsid w:val="00C11627"/>
    <w:rsid w:val="00C117EE"/>
    <w:rsid w:val="00C12000"/>
    <w:rsid w:val="00C12494"/>
    <w:rsid w:val="00C12902"/>
    <w:rsid w:val="00C13A00"/>
    <w:rsid w:val="00C13C83"/>
    <w:rsid w:val="00C13D02"/>
    <w:rsid w:val="00C149A1"/>
    <w:rsid w:val="00C15002"/>
    <w:rsid w:val="00C15260"/>
    <w:rsid w:val="00C153FB"/>
    <w:rsid w:val="00C16500"/>
    <w:rsid w:val="00C175E3"/>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53E0"/>
    <w:rsid w:val="00C460C9"/>
    <w:rsid w:val="00C47EF0"/>
    <w:rsid w:val="00C50315"/>
    <w:rsid w:val="00C504A5"/>
    <w:rsid w:val="00C50B55"/>
    <w:rsid w:val="00C50F7B"/>
    <w:rsid w:val="00C515C6"/>
    <w:rsid w:val="00C52A86"/>
    <w:rsid w:val="00C52FC1"/>
    <w:rsid w:val="00C53775"/>
    <w:rsid w:val="00C544E4"/>
    <w:rsid w:val="00C55940"/>
    <w:rsid w:val="00C55D4A"/>
    <w:rsid w:val="00C56254"/>
    <w:rsid w:val="00C567BB"/>
    <w:rsid w:val="00C56C35"/>
    <w:rsid w:val="00C579AD"/>
    <w:rsid w:val="00C57BD1"/>
    <w:rsid w:val="00C600A0"/>
    <w:rsid w:val="00C60128"/>
    <w:rsid w:val="00C61AE4"/>
    <w:rsid w:val="00C62283"/>
    <w:rsid w:val="00C63DE9"/>
    <w:rsid w:val="00C643C5"/>
    <w:rsid w:val="00C644F5"/>
    <w:rsid w:val="00C64CC0"/>
    <w:rsid w:val="00C6590D"/>
    <w:rsid w:val="00C65DA7"/>
    <w:rsid w:val="00C674AF"/>
    <w:rsid w:val="00C704FD"/>
    <w:rsid w:val="00C70587"/>
    <w:rsid w:val="00C709E2"/>
    <w:rsid w:val="00C7105C"/>
    <w:rsid w:val="00C71DB9"/>
    <w:rsid w:val="00C7272D"/>
    <w:rsid w:val="00C72E94"/>
    <w:rsid w:val="00C738C2"/>
    <w:rsid w:val="00C75226"/>
    <w:rsid w:val="00C756A5"/>
    <w:rsid w:val="00C7590F"/>
    <w:rsid w:val="00C75DB5"/>
    <w:rsid w:val="00C765ED"/>
    <w:rsid w:val="00C777FB"/>
    <w:rsid w:val="00C818BE"/>
    <w:rsid w:val="00C837E1"/>
    <w:rsid w:val="00C83A7A"/>
    <w:rsid w:val="00C85028"/>
    <w:rsid w:val="00C8502E"/>
    <w:rsid w:val="00C850C4"/>
    <w:rsid w:val="00C85E0E"/>
    <w:rsid w:val="00C863A4"/>
    <w:rsid w:val="00C877DC"/>
    <w:rsid w:val="00C8796A"/>
    <w:rsid w:val="00C90D94"/>
    <w:rsid w:val="00C916E3"/>
    <w:rsid w:val="00C92D8A"/>
    <w:rsid w:val="00C9318B"/>
    <w:rsid w:val="00C94693"/>
    <w:rsid w:val="00C9663A"/>
    <w:rsid w:val="00C96A5D"/>
    <w:rsid w:val="00C96A5F"/>
    <w:rsid w:val="00C96C90"/>
    <w:rsid w:val="00CA02C0"/>
    <w:rsid w:val="00CA079A"/>
    <w:rsid w:val="00CA1EE6"/>
    <w:rsid w:val="00CA211D"/>
    <w:rsid w:val="00CA2CDA"/>
    <w:rsid w:val="00CA34CB"/>
    <w:rsid w:val="00CA5AB9"/>
    <w:rsid w:val="00CA6485"/>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68E"/>
    <w:rsid w:val="00CC7F25"/>
    <w:rsid w:val="00CD237F"/>
    <w:rsid w:val="00CD272D"/>
    <w:rsid w:val="00CD2965"/>
    <w:rsid w:val="00CD39F2"/>
    <w:rsid w:val="00CD3DBE"/>
    <w:rsid w:val="00CD5738"/>
    <w:rsid w:val="00CD633C"/>
    <w:rsid w:val="00CD6BD9"/>
    <w:rsid w:val="00CD70D9"/>
    <w:rsid w:val="00CD744A"/>
    <w:rsid w:val="00CD7644"/>
    <w:rsid w:val="00CD78D8"/>
    <w:rsid w:val="00CD7DC2"/>
    <w:rsid w:val="00CE0ACA"/>
    <w:rsid w:val="00CE0B5C"/>
    <w:rsid w:val="00CE0D21"/>
    <w:rsid w:val="00CE0E8B"/>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3DC"/>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6401"/>
    <w:rsid w:val="00D466F3"/>
    <w:rsid w:val="00D4724D"/>
    <w:rsid w:val="00D50363"/>
    <w:rsid w:val="00D503BE"/>
    <w:rsid w:val="00D5051C"/>
    <w:rsid w:val="00D50E55"/>
    <w:rsid w:val="00D5181F"/>
    <w:rsid w:val="00D51C6D"/>
    <w:rsid w:val="00D51ECC"/>
    <w:rsid w:val="00D5264B"/>
    <w:rsid w:val="00D52ED6"/>
    <w:rsid w:val="00D53239"/>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616"/>
    <w:rsid w:val="00D707C4"/>
    <w:rsid w:val="00D71371"/>
    <w:rsid w:val="00D723B2"/>
    <w:rsid w:val="00D72E79"/>
    <w:rsid w:val="00D7332B"/>
    <w:rsid w:val="00D7340F"/>
    <w:rsid w:val="00D7375A"/>
    <w:rsid w:val="00D73B8A"/>
    <w:rsid w:val="00D73F2C"/>
    <w:rsid w:val="00D74B45"/>
    <w:rsid w:val="00D75AE3"/>
    <w:rsid w:val="00D76354"/>
    <w:rsid w:val="00D76708"/>
    <w:rsid w:val="00D77A2F"/>
    <w:rsid w:val="00D77A8B"/>
    <w:rsid w:val="00D81F8F"/>
    <w:rsid w:val="00D835D2"/>
    <w:rsid w:val="00D840E4"/>
    <w:rsid w:val="00D86D27"/>
    <w:rsid w:val="00D873C5"/>
    <w:rsid w:val="00D87D8B"/>
    <w:rsid w:val="00D90098"/>
    <w:rsid w:val="00D906A7"/>
    <w:rsid w:val="00D906F5"/>
    <w:rsid w:val="00D91063"/>
    <w:rsid w:val="00D92399"/>
    <w:rsid w:val="00D92933"/>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124A"/>
    <w:rsid w:val="00DC1984"/>
    <w:rsid w:val="00DC19D4"/>
    <w:rsid w:val="00DC320F"/>
    <w:rsid w:val="00DC39B0"/>
    <w:rsid w:val="00DC3B23"/>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489"/>
    <w:rsid w:val="00DF72BD"/>
    <w:rsid w:val="00DF7593"/>
    <w:rsid w:val="00DF7C61"/>
    <w:rsid w:val="00E00EC3"/>
    <w:rsid w:val="00E01690"/>
    <w:rsid w:val="00E016EC"/>
    <w:rsid w:val="00E01A8A"/>
    <w:rsid w:val="00E01F49"/>
    <w:rsid w:val="00E02595"/>
    <w:rsid w:val="00E02FB8"/>
    <w:rsid w:val="00E031A8"/>
    <w:rsid w:val="00E04AFC"/>
    <w:rsid w:val="00E05504"/>
    <w:rsid w:val="00E05546"/>
    <w:rsid w:val="00E0558E"/>
    <w:rsid w:val="00E05855"/>
    <w:rsid w:val="00E059B3"/>
    <w:rsid w:val="00E05CBC"/>
    <w:rsid w:val="00E05DDC"/>
    <w:rsid w:val="00E0742D"/>
    <w:rsid w:val="00E0746D"/>
    <w:rsid w:val="00E0752B"/>
    <w:rsid w:val="00E115AA"/>
    <w:rsid w:val="00E1190C"/>
    <w:rsid w:val="00E135DF"/>
    <w:rsid w:val="00E136EA"/>
    <w:rsid w:val="00E15089"/>
    <w:rsid w:val="00E1596E"/>
    <w:rsid w:val="00E16523"/>
    <w:rsid w:val="00E16859"/>
    <w:rsid w:val="00E170D8"/>
    <w:rsid w:val="00E20476"/>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131"/>
    <w:rsid w:val="00E34758"/>
    <w:rsid w:val="00E35BA9"/>
    <w:rsid w:val="00E35C7F"/>
    <w:rsid w:val="00E36A2C"/>
    <w:rsid w:val="00E3774C"/>
    <w:rsid w:val="00E37E6D"/>
    <w:rsid w:val="00E37FCA"/>
    <w:rsid w:val="00E40719"/>
    <w:rsid w:val="00E4191A"/>
    <w:rsid w:val="00E4297F"/>
    <w:rsid w:val="00E431CC"/>
    <w:rsid w:val="00E438A0"/>
    <w:rsid w:val="00E43A50"/>
    <w:rsid w:val="00E43CCE"/>
    <w:rsid w:val="00E44D13"/>
    <w:rsid w:val="00E45B9B"/>
    <w:rsid w:val="00E45C64"/>
    <w:rsid w:val="00E45F6E"/>
    <w:rsid w:val="00E470F1"/>
    <w:rsid w:val="00E4723C"/>
    <w:rsid w:val="00E47C0A"/>
    <w:rsid w:val="00E50FF2"/>
    <w:rsid w:val="00E513E1"/>
    <w:rsid w:val="00E516B4"/>
    <w:rsid w:val="00E51EE0"/>
    <w:rsid w:val="00E53233"/>
    <w:rsid w:val="00E549C5"/>
    <w:rsid w:val="00E5582B"/>
    <w:rsid w:val="00E55F01"/>
    <w:rsid w:val="00E57470"/>
    <w:rsid w:val="00E57BC5"/>
    <w:rsid w:val="00E6048A"/>
    <w:rsid w:val="00E60949"/>
    <w:rsid w:val="00E62E19"/>
    <w:rsid w:val="00E63303"/>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00E0"/>
    <w:rsid w:val="00E81278"/>
    <w:rsid w:val="00E8642C"/>
    <w:rsid w:val="00E87B36"/>
    <w:rsid w:val="00E90CD0"/>
    <w:rsid w:val="00E912EC"/>
    <w:rsid w:val="00E91B8C"/>
    <w:rsid w:val="00E91EE1"/>
    <w:rsid w:val="00E926CE"/>
    <w:rsid w:val="00E9291A"/>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216"/>
    <w:rsid w:val="00EC057F"/>
    <w:rsid w:val="00EC0F1B"/>
    <w:rsid w:val="00EC13E9"/>
    <w:rsid w:val="00EC37E5"/>
    <w:rsid w:val="00EC4D7B"/>
    <w:rsid w:val="00EC4DB9"/>
    <w:rsid w:val="00EC4F76"/>
    <w:rsid w:val="00EC50FA"/>
    <w:rsid w:val="00EC662E"/>
    <w:rsid w:val="00EC66B8"/>
    <w:rsid w:val="00EC7229"/>
    <w:rsid w:val="00EC7969"/>
    <w:rsid w:val="00ED0070"/>
    <w:rsid w:val="00ED021B"/>
    <w:rsid w:val="00ED2F0D"/>
    <w:rsid w:val="00ED369F"/>
    <w:rsid w:val="00ED3CD2"/>
    <w:rsid w:val="00ED417F"/>
    <w:rsid w:val="00ED42A9"/>
    <w:rsid w:val="00ED4E1A"/>
    <w:rsid w:val="00ED54B0"/>
    <w:rsid w:val="00ED5AC3"/>
    <w:rsid w:val="00ED7E21"/>
    <w:rsid w:val="00EE0126"/>
    <w:rsid w:val="00EE112C"/>
    <w:rsid w:val="00EE1B3D"/>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3351"/>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250"/>
    <w:rsid w:val="00F117B3"/>
    <w:rsid w:val="00F11A0B"/>
    <w:rsid w:val="00F12D34"/>
    <w:rsid w:val="00F13053"/>
    <w:rsid w:val="00F1408E"/>
    <w:rsid w:val="00F14A87"/>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E21"/>
    <w:rsid w:val="00F30F87"/>
    <w:rsid w:val="00F31FFC"/>
    <w:rsid w:val="00F32862"/>
    <w:rsid w:val="00F32D1D"/>
    <w:rsid w:val="00F3365F"/>
    <w:rsid w:val="00F33AFC"/>
    <w:rsid w:val="00F3539A"/>
    <w:rsid w:val="00F353B6"/>
    <w:rsid w:val="00F3699B"/>
    <w:rsid w:val="00F36A92"/>
    <w:rsid w:val="00F36BAC"/>
    <w:rsid w:val="00F3787F"/>
    <w:rsid w:val="00F37A11"/>
    <w:rsid w:val="00F37C79"/>
    <w:rsid w:val="00F4074D"/>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A2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05B6"/>
    <w:rsid w:val="00FA1449"/>
    <w:rsid w:val="00FA3696"/>
    <w:rsid w:val="00FA4307"/>
    <w:rsid w:val="00FA44F8"/>
    <w:rsid w:val="00FA4B58"/>
    <w:rsid w:val="00FA589B"/>
    <w:rsid w:val="00FA70B9"/>
    <w:rsid w:val="00FB02E3"/>
    <w:rsid w:val="00FB1347"/>
    <w:rsid w:val="00FB2434"/>
    <w:rsid w:val="00FB278B"/>
    <w:rsid w:val="00FB2AF5"/>
    <w:rsid w:val="00FB38BE"/>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4CA"/>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4633C00"/>
    <w:rsid w:val="0564B110"/>
    <w:rsid w:val="067B2753"/>
    <w:rsid w:val="06E72FF2"/>
    <w:rsid w:val="073AB8C6"/>
    <w:rsid w:val="073ECFE6"/>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1B670"/>
    <w:rsid w:val="0B9D1AB8"/>
    <w:rsid w:val="0BC94B79"/>
    <w:rsid w:val="0BCB1FDF"/>
    <w:rsid w:val="0C54B412"/>
    <w:rsid w:val="0C935CE6"/>
    <w:rsid w:val="0D3D1417"/>
    <w:rsid w:val="0D52AD93"/>
    <w:rsid w:val="0DA40403"/>
    <w:rsid w:val="0E399EE9"/>
    <w:rsid w:val="0E71A401"/>
    <w:rsid w:val="0EA31AA7"/>
    <w:rsid w:val="0F772160"/>
    <w:rsid w:val="0FA2ACC6"/>
    <w:rsid w:val="10472912"/>
    <w:rsid w:val="1068AAC0"/>
    <w:rsid w:val="10AA214E"/>
    <w:rsid w:val="10F145AE"/>
    <w:rsid w:val="11120303"/>
    <w:rsid w:val="112BC141"/>
    <w:rsid w:val="11A944C3"/>
    <w:rsid w:val="1261F010"/>
    <w:rsid w:val="12B480E5"/>
    <w:rsid w:val="12F1EF94"/>
    <w:rsid w:val="134D3E5F"/>
    <w:rsid w:val="13DC68DB"/>
    <w:rsid w:val="13E618B0"/>
    <w:rsid w:val="141C43AC"/>
    <w:rsid w:val="1420FA4A"/>
    <w:rsid w:val="14911C21"/>
    <w:rsid w:val="149EDD73"/>
    <w:rsid w:val="156C1E7C"/>
    <w:rsid w:val="16196530"/>
    <w:rsid w:val="16373694"/>
    <w:rsid w:val="1642FA63"/>
    <w:rsid w:val="168216AC"/>
    <w:rsid w:val="169A2306"/>
    <w:rsid w:val="1743C1E9"/>
    <w:rsid w:val="17617976"/>
    <w:rsid w:val="178FE687"/>
    <w:rsid w:val="17E17034"/>
    <w:rsid w:val="17EF16FB"/>
    <w:rsid w:val="18A6863B"/>
    <w:rsid w:val="18B0A4D5"/>
    <w:rsid w:val="18BD2D62"/>
    <w:rsid w:val="193B6323"/>
    <w:rsid w:val="1970BF46"/>
    <w:rsid w:val="19980495"/>
    <w:rsid w:val="1A3AA770"/>
    <w:rsid w:val="1A654E91"/>
    <w:rsid w:val="1A6A1C54"/>
    <w:rsid w:val="1A6F54F5"/>
    <w:rsid w:val="1A82EAFA"/>
    <w:rsid w:val="1A96CA93"/>
    <w:rsid w:val="1AE213AF"/>
    <w:rsid w:val="1B007EFC"/>
    <w:rsid w:val="1B681C9B"/>
    <w:rsid w:val="1B96F09D"/>
    <w:rsid w:val="1BA94234"/>
    <w:rsid w:val="1C035AC4"/>
    <w:rsid w:val="1CB9952D"/>
    <w:rsid w:val="1CBBB8C9"/>
    <w:rsid w:val="1CE932E1"/>
    <w:rsid w:val="1D2C2A4B"/>
    <w:rsid w:val="1D341583"/>
    <w:rsid w:val="1D9F2B25"/>
    <w:rsid w:val="1DB1CB13"/>
    <w:rsid w:val="1E2C975C"/>
    <w:rsid w:val="1E91E0B3"/>
    <w:rsid w:val="1ECB74D2"/>
    <w:rsid w:val="1ECE4C3E"/>
    <w:rsid w:val="1F85A5B2"/>
    <w:rsid w:val="1FA8A36A"/>
    <w:rsid w:val="1FC5E77B"/>
    <w:rsid w:val="1FC8BC88"/>
    <w:rsid w:val="1FDADE90"/>
    <w:rsid w:val="1FFB123E"/>
    <w:rsid w:val="2045B9CF"/>
    <w:rsid w:val="20767416"/>
    <w:rsid w:val="2122B342"/>
    <w:rsid w:val="21A29FDE"/>
    <w:rsid w:val="22165330"/>
    <w:rsid w:val="2221893E"/>
    <w:rsid w:val="22741137"/>
    <w:rsid w:val="22B8FCE8"/>
    <w:rsid w:val="22EB3B9B"/>
    <w:rsid w:val="2374227A"/>
    <w:rsid w:val="2380AA17"/>
    <w:rsid w:val="25029443"/>
    <w:rsid w:val="2509FDB6"/>
    <w:rsid w:val="2569D28A"/>
    <w:rsid w:val="25AA98F4"/>
    <w:rsid w:val="25BE844D"/>
    <w:rsid w:val="2601DF04"/>
    <w:rsid w:val="26710EE7"/>
    <w:rsid w:val="27C4B544"/>
    <w:rsid w:val="281E1E99"/>
    <w:rsid w:val="282D4837"/>
    <w:rsid w:val="2889C45A"/>
    <w:rsid w:val="28A96558"/>
    <w:rsid w:val="2910C2AF"/>
    <w:rsid w:val="291A6F27"/>
    <w:rsid w:val="29A3EEA1"/>
    <w:rsid w:val="29DA0B10"/>
    <w:rsid w:val="2AB53E28"/>
    <w:rsid w:val="2B835455"/>
    <w:rsid w:val="2C071681"/>
    <w:rsid w:val="2C45761F"/>
    <w:rsid w:val="2C98D197"/>
    <w:rsid w:val="2CD8495F"/>
    <w:rsid w:val="2D58D412"/>
    <w:rsid w:val="2D5D3AAB"/>
    <w:rsid w:val="2E6EBB7A"/>
    <w:rsid w:val="2EA0B6F8"/>
    <w:rsid w:val="304B4D9B"/>
    <w:rsid w:val="308F04B8"/>
    <w:rsid w:val="31714726"/>
    <w:rsid w:val="31720B7B"/>
    <w:rsid w:val="318C312F"/>
    <w:rsid w:val="3195BE6B"/>
    <w:rsid w:val="31A937E6"/>
    <w:rsid w:val="329324D8"/>
    <w:rsid w:val="32D18977"/>
    <w:rsid w:val="32F8F8A5"/>
    <w:rsid w:val="336D7C86"/>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6DE2F"/>
    <w:rsid w:val="399B216E"/>
    <w:rsid w:val="39CB5726"/>
    <w:rsid w:val="39FF3522"/>
    <w:rsid w:val="3A5FA3BC"/>
    <w:rsid w:val="3A64B943"/>
    <w:rsid w:val="3A95E2EF"/>
    <w:rsid w:val="3C17486C"/>
    <w:rsid w:val="3C40934F"/>
    <w:rsid w:val="3D0B589B"/>
    <w:rsid w:val="3D21A441"/>
    <w:rsid w:val="3D27AFE1"/>
    <w:rsid w:val="3D7C33CA"/>
    <w:rsid w:val="3D92AB05"/>
    <w:rsid w:val="3DF38EA2"/>
    <w:rsid w:val="3E373F5C"/>
    <w:rsid w:val="3E8B8971"/>
    <w:rsid w:val="3E94C1A8"/>
    <w:rsid w:val="3EBE4C20"/>
    <w:rsid w:val="3F16FCD9"/>
    <w:rsid w:val="3F9C4EC0"/>
    <w:rsid w:val="3FDDDF83"/>
    <w:rsid w:val="406DB3CC"/>
    <w:rsid w:val="407A8689"/>
    <w:rsid w:val="40C32610"/>
    <w:rsid w:val="41E262D0"/>
    <w:rsid w:val="4258048C"/>
    <w:rsid w:val="42C4E766"/>
    <w:rsid w:val="43A2C2EF"/>
    <w:rsid w:val="4422AB97"/>
    <w:rsid w:val="4428A78C"/>
    <w:rsid w:val="450690C3"/>
    <w:rsid w:val="460D4B9A"/>
    <w:rsid w:val="46779C8F"/>
    <w:rsid w:val="475A0CD3"/>
    <w:rsid w:val="484ECF7C"/>
    <w:rsid w:val="485993F0"/>
    <w:rsid w:val="48EB8A15"/>
    <w:rsid w:val="48FF21A7"/>
    <w:rsid w:val="49330596"/>
    <w:rsid w:val="49DF4FB1"/>
    <w:rsid w:val="49EFE3C6"/>
    <w:rsid w:val="4A3AFA58"/>
    <w:rsid w:val="4A460FF4"/>
    <w:rsid w:val="4AE950B3"/>
    <w:rsid w:val="4B5C442E"/>
    <w:rsid w:val="4B9DEB1A"/>
    <w:rsid w:val="4BEBEF46"/>
    <w:rsid w:val="4BFF2AFD"/>
    <w:rsid w:val="4C7BF414"/>
    <w:rsid w:val="4C86FC14"/>
    <w:rsid w:val="4CBEC0BF"/>
    <w:rsid w:val="4CE1A99F"/>
    <w:rsid w:val="4D6E07EB"/>
    <w:rsid w:val="4DCAC381"/>
    <w:rsid w:val="4DE79A60"/>
    <w:rsid w:val="4E56ED6C"/>
    <w:rsid w:val="4EC5938E"/>
    <w:rsid w:val="4EEE377A"/>
    <w:rsid w:val="4F0E21F9"/>
    <w:rsid w:val="4F1C1047"/>
    <w:rsid w:val="4F1C5CFE"/>
    <w:rsid w:val="4F423E23"/>
    <w:rsid w:val="4FBDF92D"/>
    <w:rsid w:val="4FC618DE"/>
    <w:rsid w:val="50A66066"/>
    <w:rsid w:val="50A76EA4"/>
    <w:rsid w:val="5102EDD0"/>
    <w:rsid w:val="51B071AF"/>
    <w:rsid w:val="53408CE9"/>
    <w:rsid w:val="53692F49"/>
    <w:rsid w:val="53CC3942"/>
    <w:rsid w:val="53DC8E5E"/>
    <w:rsid w:val="53F58C1A"/>
    <w:rsid w:val="53F5E61B"/>
    <w:rsid w:val="541B46A7"/>
    <w:rsid w:val="54689127"/>
    <w:rsid w:val="547E3B81"/>
    <w:rsid w:val="55B86837"/>
    <w:rsid w:val="55DD70C6"/>
    <w:rsid w:val="55EA7744"/>
    <w:rsid w:val="56046BEB"/>
    <w:rsid w:val="5641FC77"/>
    <w:rsid w:val="56818ADB"/>
    <w:rsid w:val="56A24E7D"/>
    <w:rsid w:val="56AEA61E"/>
    <w:rsid w:val="57469B90"/>
    <w:rsid w:val="5774E667"/>
    <w:rsid w:val="5776E661"/>
    <w:rsid w:val="5779A01C"/>
    <w:rsid w:val="577C090C"/>
    <w:rsid w:val="57A7CE75"/>
    <w:rsid w:val="58009633"/>
    <w:rsid w:val="5803AF53"/>
    <w:rsid w:val="582E2F94"/>
    <w:rsid w:val="587A5F27"/>
    <w:rsid w:val="58898B11"/>
    <w:rsid w:val="5914CBFF"/>
    <w:rsid w:val="59ADEFA0"/>
    <w:rsid w:val="59D69E00"/>
    <w:rsid w:val="59DA4848"/>
    <w:rsid w:val="5B51FE8C"/>
    <w:rsid w:val="5B91B1BD"/>
    <w:rsid w:val="5B95BFA3"/>
    <w:rsid w:val="5C55F872"/>
    <w:rsid w:val="5C8299F7"/>
    <w:rsid w:val="5C923BD6"/>
    <w:rsid w:val="5D79A248"/>
    <w:rsid w:val="5D95FBF2"/>
    <w:rsid w:val="5DAD88D8"/>
    <w:rsid w:val="5DC8B8BB"/>
    <w:rsid w:val="5E2FDBB0"/>
    <w:rsid w:val="5E45B5B2"/>
    <w:rsid w:val="5E797598"/>
    <w:rsid w:val="5EC5B432"/>
    <w:rsid w:val="5F25EB6E"/>
    <w:rsid w:val="5F743198"/>
    <w:rsid w:val="5F7FE0BC"/>
    <w:rsid w:val="5FC9FDF0"/>
    <w:rsid w:val="5FE865F6"/>
    <w:rsid w:val="603736F5"/>
    <w:rsid w:val="60E39810"/>
    <w:rsid w:val="610046D9"/>
    <w:rsid w:val="6147F479"/>
    <w:rsid w:val="61AE8029"/>
    <w:rsid w:val="61CCFC19"/>
    <w:rsid w:val="61E57879"/>
    <w:rsid w:val="61EA90F9"/>
    <w:rsid w:val="620D154E"/>
    <w:rsid w:val="6261A2F6"/>
    <w:rsid w:val="628E31E4"/>
    <w:rsid w:val="62B50303"/>
    <w:rsid w:val="62BA0579"/>
    <w:rsid w:val="62F44853"/>
    <w:rsid w:val="636FEB2B"/>
    <w:rsid w:val="63A44347"/>
    <w:rsid w:val="63D1A570"/>
    <w:rsid w:val="64433CDF"/>
    <w:rsid w:val="644826ED"/>
    <w:rsid w:val="64D3E628"/>
    <w:rsid w:val="64F5F3E9"/>
    <w:rsid w:val="64FAC1AA"/>
    <w:rsid w:val="64FE754A"/>
    <w:rsid w:val="65B04F6A"/>
    <w:rsid w:val="66CA4ABB"/>
    <w:rsid w:val="66EF305A"/>
    <w:rsid w:val="67B9DB53"/>
    <w:rsid w:val="67BCC0F8"/>
    <w:rsid w:val="67E78CEF"/>
    <w:rsid w:val="680B32B1"/>
    <w:rsid w:val="6844AFB5"/>
    <w:rsid w:val="68B5D2FF"/>
    <w:rsid w:val="69100536"/>
    <w:rsid w:val="69CEB937"/>
    <w:rsid w:val="6A0CF6C5"/>
    <w:rsid w:val="6A574849"/>
    <w:rsid w:val="6A73AB51"/>
    <w:rsid w:val="6AD36183"/>
    <w:rsid w:val="6C004744"/>
    <w:rsid w:val="6CB357B6"/>
    <w:rsid w:val="6D5F30FD"/>
    <w:rsid w:val="6DF04AE5"/>
    <w:rsid w:val="6EBAA755"/>
    <w:rsid w:val="6EC667A6"/>
    <w:rsid w:val="6EF0E182"/>
    <w:rsid w:val="6EF70EF8"/>
    <w:rsid w:val="6F6FDF52"/>
    <w:rsid w:val="6F75A4AD"/>
    <w:rsid w:val="6F7A5DAE"/>
    <w:rsid w:val="6F7BB84E"/>
    <w:rsid w:val="6FBEF0FA"/>
    <w:rsid w:val="71009E48"/>
    <w:rsid w:val="71162E0F"/>
    <w:rsid w:val="71200C8B"/>
    <w:rsid w:val="7369E447"/>
    <w:rsid w:val="7377F12E"/>
    <w:rsid w:val="73E506B3"/>
    <w:rsid w:val="740556BB"/>
    <w:rsid w:val="7471F846"/>
    <w:rsid w:val="74A25935"/>
    <w:rsid w:val="74CCCA2E"/>
    <w:rsid w:val="74E29AA3"/>
    <w:rsid w:val="7508FF21"/>
    <w:rsid w:val="7609D2B8"/>
    <w:rsid w:val="766AC55E"/>
    <w:rsid w:val="767EEF6B"/>
    <w:rsid w:val="76BAF1BC"/>
    <w:rsid w:val="76E3CACF"/>
    <w:rsid w:val="7711A41C"/>
    <w:rsid w:val="77CAC9AA"/>
    <w:rsid w:val="78151704"/>
    <w:rsid w:val="7834EDC4"/>
    <w:rsid w:val="7844DEF6"/>
    <w:rsid w:val="78570601"/>
    <w:rsid w:val="785A4EED"/>
    <w:rsid w:val="78A02474"/>
    <w:rsid w:val="78AF51C3"/>
    <w:rsid w:val="79214448"/>
    <w:rsid w:val="79255E5F"/>
    <w:rsid w:val="796FC643"/>
    <w:rsid w:val="79E06EF9"/>
    <w:rsid w:val="7A09478D"/>
    <w:rsid w:val="7A148B9B"/>
    <w:rsid w:val="7A5977D9"/>
    <w:rsid w:val="7A77ECD5"/>
    <w:rsid w:val="7B02E418"/>
    <w:rsid w:val="7B5AD541"/>
    <w:rsid w:val="7BF6D659"/>
    <w:rsid w:val="7C4BA722"/>
    <w:rsid w:val="7C6B7DC6"/>
    <w:rsid w:val="7CABD6AE"/>
    <w:rsid w:val="7D3FF772"/>
    <w:rsid w:val="7DD01A1D"/>
    <w:rsid w:val="7DFFAD0F"/>
    <w:rsid w:val="7E10DA55"/>
    <w:rsid w:val="7E1286F2"/>
    <w:rsid w:val="7E3BE3ED"/>
    <w:rsid w:val="7E5D5979"/>
    <w:rsid w:val="7E991A8B"/>
    <w:rsid w:val="7EC6BB54"/>
    <w:rsid w:val="7EFF91CF"/>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6840B"/>
  <w15:docId w15:val="{B6F2ACA5-C395-4FBD-B669-870F57C3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132F89"/>
    <w:rPr>
      <w:rFonts w:ascii="Arial" w:eastAsia="Times New Roman" w:hAnsi="Arial" w:cs="Arial"/>
      <w:sz w:val="24"/>
      <w:szCs w:val="24"/>
      <w:lang w:val="en-GB"/>
    </w:rPr>
  </w:style>
  <w:style w:type="paragraph" w:styleId="NoSpacing">
    <w:name w:val="No Spacing"/>
    <w:uiPriority w:val="1"/>
    <w:qFormat/>
    <w:rsid w:val="00B2287D"/>
    <w:pPr>
      <w:spacing w:after="0" w:line="240" w:lineRule="auto"/>
      <w:jc w:val="both"/>
    </w:pPr>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customXml/itemProps2.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customXml/itemProps3.xml><?xml version="1.0" encoding="utf-8"?>
<ds:datastoreItem xmlns:ds="http://schemas.openxmlformats.org/officeDocument/2006/customXml" ds:itemID="{95BF86A5-8500-4500-A62C-81C0B9307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0F9B1-890D-44F7-BD7A-1807C97EF21E}">
  <ds:schemaRefs>
    <ds:schemaRef ds:uri="http://schemas.microsoft.com/sharepoint/v3/contenttype/forms"/>
  </ds:schemaRefs>
</ds:datastoreItem>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633</Words>
  <Characters>3614</Characters>
  <Application>Microsoft Office Word</Application>
  <DocSecurity>0</DocSecurity>
  <Lines>30</Lines>
  <Paragraphs>8</Paragraphs>
  <ScaleCrop>false</ScaleCrop>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51</cp:revision>
  <cp:lastPrinted>2022-11-10T10:28:00Z</cp:lastPrinted>
  <dcterms:created xsi:type="dcterms:W3CDTF">2025-05-06T16:45:00Z</dcterms:created>
  <dcterms:modified xsi:type="dcterms:W3CDTF">2025-07-16T05:16:00Z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