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E17D0E" w:rsidRPr="00FF719A" w14:paraId="2EA6FCCB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2046C9" w14:textId="77777777" w:rsidR="00656B37" w:rsidRPr="00FF719A" w:rsidRDefault="00BF1C6D" w:rsidP="00C928CC">
            <w:pPr>
              <w:pStyle w:val="top-table2"/>
              <w:jc w:val="both"/>
              <w:rPr>
                <w:rFonts w:cs="Arial"/>
              </w:rPr>
            </w:pPr>
            <w:r w:rsidRPr="00FF719A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486090" w14:textId="77777777" w:rsidR="00656B37" w:rsidRPr="00FF719A" w:rsidRDefault="00BF1C6D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FF719A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AD6274" w14:textId="77777777" w:rsidR="00656B37" w:rsidRPr="00FF719A" w:rsidRDefault="00BF1C6D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FF719A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E17D0E" w:rsidRPr="00FF719A" w14:paraId="69CEC77A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CCCF0" w14:textId="77777777" w:rsidR="00656B37" w:rsidRPr="00FF719A" w:rsidRDefault="00BF1C6D" w:rsidP="00C928CC">
            <w:pPr>
              <w:pStyle w:val="top-table2"/>
              <w:jc w:val="both"/>
              <w:rPr>
                <w:rFonts w:cs="Arial"/>
              </w:rPr>
            </w:pPr>
            <w:r w:rsidRPr="00FF719A">
              <w:rPr>
                <w:rFonts w:cs="Arial"/>
              </w:rPr>
              <w:t>CASP 2024</w:t>
            </w:r>
          </w:p>
          <w:p w14:paraId="528F012E" w14:textId="77777777" w:rsidR="00656B37" w:rsidRPr="00FF719A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  <w:p w14:paraId="532D346D" w14:textId="77777777" w:rsidR="00656B37" w:rsidRPr="00FF719A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116F6" w14:textId="77777777" w:rsidR="00656B37" w:rsidRPr="00FF719A" w:rsidRDefault="00BF1C6D" w:rsidP="00C928CC">
            <w:pPr>
              <w:pStyle w:val="top-table2"/>
              <w:jc w:val="both"/>
              <w:rPr>
                <w:rFonts w:cs="Arial"/>
              </w:rPr>
            </w:pPr>
            <w:r w:rsidRPr="00FF719A">
              <w:t xml:space="preserve">CASP 2024: social media for PSA 6 (bicycles for Children) </w:t>
            </w:r>
          </w:p>
          <w:p w14:paraId="441A9B48" w14:textId="77777777" w:rsidR="00656B37" w:rsidRPr="00FF719A" w:rsidRDefault="00656B37" w:rsidP="00C928CC">
            <w:pPr>
              <w:pStyle w:val="top-table2"/>
              <w:rPr>
                <w:rFonts w:cs="Arial"/>
              </w:rPr>
            </w:pPr>
          </w:p>
          <w:p w14:paraId="4BC3F0AC" w14:textId="77777777" w:rsidR="00656B37" w:rsidRPr="00FF719A" w:rsidRDefault="00656B37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4D652" w14:textId="32D2D0FC" w:rsidR="00656B37" w:rsidRPr="00FF719A" w:rsidRDefault="00BF1C6D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FF719A">
              <w:rPr>
                <w:rFonts w:cs="Arial"/>
              </w:rPr>
              <w:t>word count: 390</w:t>
            </w:r>
            <w:r w:rsidRPr="00FF719A">
              <w:rPr>
                <w:rFonts w:cs="Arial"/>
                <w:highlight w:val="yellow"/>
              </w:rPr>
              <w:fldChar w:fldCharType="begin"/>
            </w:r>
            <w:r w:rsidRPr="00FF719A">
              <w:rPr>
                <w:rFonts w:cs="Arial"/>
                <w:highlight w:val="yellow"/>
              </w:rPr>
              <w:instrText xml:space="preserve"> NUMCHARS-152  \* MERGEFORMAT </w:instrText>
            </w:r>
            <w:r w:rsidRPr="00FF719A">
              <w:rPr>
                <w:rFonts w:cs="Arial"/>
                <w:highlight w:val="yellow"/>
              </w:rPr>
              <w:fldChar w:fldCharType="end"/>
            </w:r>
            <w:r w:rsidRPr="00FF719A">
              <w:rPr>
                <w:rFonts w:cs="Arial"/>
                <w:highlight w:val="yellow"/>
              </w:rPr>
              <w:fldChar w:fldCharType="begin"/>
            </w:r>
            <w:r w:rsidRPr="00FF719A">
              <w:rPr>
                <w:rFonts w:cs="Arial"/>
                <w:highlight w:val="yellow"/>
              </w:rPr>
              <w:instrText xml:space="preserve"> NUMCHARS-152  \* MERGEFORMAT </w:instrText>
            </w:r>
            <w:r w:rsidRPr="00FF719A">
              <w:rPr>
                <w:rFonts w:cs="Arial"/>
                <w:highlight w:val="yellow"/>
              </w:rPr>
              <w:fldChar w:fldCharType="separate"/>
            </w:r>
            <w:r w:rsidRPr="00FF719A">
              <w:rPr>
                <w:rFonts w:cs="Arial"/>
                <w:highlight w:val="yellow"/>
              </w:rPr>
              <w:t>152</w:t>
            </w:r>
            <w:r w:rsidRPr="00FF719A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3CC77C4C" w14:textId="77777777" w:rsidR="00656B37" w:rsidRPr="00FF719A" w:rsidRDefault="00656B37" w:rsidP="00656B37"/>
    <w:p w14:paraId="4BF83571" w14:textId="77777777" w:rsidR="00656B37" w:rsidRPr="00FF719A" w:rsidRDefault="00656B37" w:rsidP="00656B37"/>
    <w:p w14:paraId="0C2714FC" w14:textId="77777777" w:rsidR="00656B37" w:rsidRPr="00FF719A" w:rsidRDefault="00BF1C6D" w:rsidP="00656B37">
      <w:pPr>
        <w:rPr>
          <w:b/>
          <w:bCs/>
          <w:lang w:val="es-ES"/>
        </w:rPr>
      </w:pPr>
      <w:r w:rsidRPr="00FF719A">
        <w:rPr>
          <w:b/>
          <w:bCs/>
          <w:lang w:val="es-ES"/>
        </w:rPr>
        <w:t xml:space="preserve">Bicicletas infantiles – Mensajes clave para los consumidores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17D0E" w:rsidRPr="00FF719A" w14:paraId="51B4EB10" w14:textId="77777777" w:rsidTr="3AA684BF">
        <w:tc>
          <w:tcPr>
            <w:tcW w:w="4531" w:type="dxa"/>
          </w:tcPr>
          <w:p w14:paraId="525CAE5C" w14:textId="32AD9196" w:rsidR="00656B37" w:rsidRPr="00FF719A" w:rsidRDefault="0037649B" w:rsidP="00C928CC">
            <w:pPr>
              <w:rPr>
                <w:lang w:val="es-ES"/>
              </w:rPr>
            </w:pPr>
            <w:r w:rsidRPr="00EA5659">
              <w:rPr>
                <w:b/>
                <w:bCs/>
                <w:noProof/>
              </w:rPr>
              <w:t>Texts suggestions for images</w:t>
            </w:r>
          </w:p>
        </w:tc>
        <w:tc>
          <w:tcPr>
            <w:tcW w:w="4531" w:type="dxa"/>
          </w:tcPr>
          <w:p w14:paraId="4899DCB5" w14:textId="77777777" w:rsidR="00656B37" w:rsidRPr="00FF719A" w:rsidRDefault="00BF1C6D" w:rsidP="00C928CC">
            <w:pPr>
              <w:rPr>
                <w:b/>
                <w:bCs/>
              </w:rPr>
            </w:pPr>
            <w:r w:rsidRPr="00FF719A">
              <w:rPr>
                <w:b/>
                <w:bCs/>
              </w:rPr>
              <w:t>Texts for media posts</w:t>
            </w:r>
          </w:p>
        </w:tc>
      </w:tr>
      <w:tr w:rsidR="00E17D0E" w:rsidRPr="00FF719A" w14:paraId="55D3BF94" w14:textId="77777777" w:rsidTr="3AA684BF">
        <w:tc>
          <w:tcPr>
            <w:tcW w:w="4531" w:type="dxa"/>
          </w:tcPr>
          <w:p w14:paraId="24AAA074" w14:textId="77777777" w:rsidR="00656B37" w:rsidRPr="00FF719A" w:rsidRDefault="00BF1C6D" w:rsidP="00C928CC">
            <w:pPr>
              <w:spacing w:after="43"/>
            </w:pPr>
            <w:r w:rsidRPr="00FF719A">
              <w:rPr>
                <w:lang w:val="es-ES"/>
              </w:rPr>
              <w:t>#ProductGO</w:t>
            </w:r>
          </w:p>
          <w:p w14:paraId="40DA3B3C" w14:textId="77777777" w:rsidR="00656B37" w:rsidRPr="00DF1183" w:rsidRDefault="00BF1C6D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  <w:lang w:val="pt-BR"/>
              </w:rPr>
            </w:pPr>
            <w:r w:rsidRPr="00DF1183">
              <w:rPr>
                <w:highlight w:val="yellow"/>
                <w:lang w:val="pt-BR"/>
              </w:rPr>
              <w:t>¿Bicicleta infantil o de juguete?</w:t>
            </w:r>
          </w:p>
          <w:p w14:paraId="24E936E5" w14:textId="67909A16" w:rsidR="00656B37" w:rsidRPr="00FF719A" w:rsidRDefault="00BF1C6D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FF719A">
              <w:rPr>
                <w:lang w:val="es-ES"/>
              </w:rPr>
              <w:t xml:space="preserve">¿Segura en la calle? </w:t>
            </w:r>
          </w:p>
          <w:p w14:paraId="21EBBF5E" w14:textId="77777777" w:rsidR="00656B37" w:rsidRPr="00FF719A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6C193A42" w14:textId="2385397B" w:rsidR="00656B37" w:rsidRPr="00FF719A" w:rsidRDefault="00BF1C6D" w:rsidP="00C928CC">
            <w:pPr>
              <w:pStyle w:val="NoSpacing"/>
              <w:rPr>
                <w:b/>
                <w:bCs/>
              </w:rPr>
            </w:pPr>
            <w:r w:rsidRPr="00FF719A">
              <w:rPr>
                <w:b/>
                <w:bCs/>
                <w:lang w:val="es-ES"/>
              </w:rPr>
              <w:t xml:space="preserve">Meta </w:t>
            </w:r>
            <w:r w:rsidR="0037649B">
              <w:rPr>
                <w:b/>
                <w:bCs/>
                <w:lang w:val="es-ES"/>
              </w:rPr>
              <w:t>and</w:t>
            </w:r>
            <w:r w:rsidRPr="00FF719A">
              <w:rPr>
                <w:b/>
                <w:bCs/>
                <w:lang w:val="es-ES"/>
              </w:rPr>
              <w:t xml:space="preserve"> Instagram</w:t>
            </w:r>
          </w:p>
          <w:p w14:paraId="352D7CCB" w14:textId="77777777" w:rsidR="00656B37" w:rsidRPr="00FF719A" w:rsidRDefault="00BF1C6D" w:rsidP="00C928CC">
            <w:pPr>
              <w:pStyle w:val="NoSpacing"/>
            </w:pPr>
            <w:r w:rsidRPr="00FF719A">
              <w:rPr>
                <w:lang w:val="es-ES"/>
              </w:rPr>
              <w:t xml:space="preserve">Te enseñamos cómo distinguirlas. </w:t>
            </w:r>
          </w:p>
          <w:p w14:paraId="1EDCF043" w14:textId="5E573FFC" w:rsidR="00656B37" w:rsidRPr="00FF719A" w:rsidRDefault="00BF1C6D" w:rsidP="00C928CC">
            <w:pPr>
              <w:pStyle w:val="NoSpacing"/>
              <w:rPr>
                <w:lang w:val="es-ES"/>
              </w:rPr>
            </w:pPr>
            <w:r w:rsidRPr="00FF719A">
              <w:rPr>
                <w:rFonts w:ascii="Segoe UI Emoji" w:hAnsi="Segoe UI Emoji"/>
                <w:lang w:val="es-ES"/>
              </w:rPr>
              <w:t>🚲</w:t>
            </w:r>
            <w:r w:rsidRPr="00FF719A">
              <w:rPr>
                <w:lang w:val="es-ES"/>
              </w:rPr>
              <w:t>Las bicicletas de juguete están hechas para jugar, no para circular por la vía pública</w:t>
            </w:r>
            <w:r w:rsidRPr="00FF719A">
              <w:rPr>
                <w:rFonts w:ascii="Segoe UI Emoji" w:hAnsi="Segoe UI Emoji"/>
                <w:lang w:val="es-ES"/>
              </w:rPr>
              <w:t xml:space="preserve"> 🚳</w:t>
            </w:r>
            <w:r w:rsidRPr="00FF719A">
              <w:rPr>
                <w:lang w:val="es-ES"/>
              </w:rPr>
              <w:t xml:space="preserve">. </w:t>
            </w:r>
          </w:p>
          <w:p w14:paraId="2CA6DDB5" w14:textId="77777777" w:rsidR="00656B37" w:rsidRPr="00FF719A" w:rsidRDefault="00656B37" w:rsidP="00C928CC">
            <w:pPr>
              <w:pStyle w:val="NoSpacing"/>
              <w:rPr>
                <w:lang w:val="es-ES"/>
              </w:rPr>
            </w:pPr>
          </w:p>
          <w:p w14:paraId="1CF9FE9A" w14:textId="211E6B5C" w:rsidR="00656B37" w:rsidRPr="00FF719A" w:rsidRDefault="00BF1C6D" w:rsidP="00C928CC">
            <w:pPr>
              <w:pStyle w:val="NoSpacing"/>
              <w:rPr>
                <w:lang w:val="es-ES"/>
              </w:rPr>
            </w:pPr>
            <w:r w:rsidRPr="00FF719A">
              <w:rPr>
                <w:rFonts w:ascii="Segoe UI Emoji" w:hAnsi="Segoe UI Emoji"/>
                <w:lang w:val="es-ES"/>
              </w:rPr>
              <w:t>📏</w:t>
            </w:r>
            <w:r w:rsidRPr="00FF719A">
              <w:rPr>
                <w:lang w:val="es-ES"/>
              </w:rPr>
              <w:t xml:space="preserve">Si la altura del sillín es inferior a 435 mm, es un juguete. </w:t>
            </w:r>
          </w:p>
          <w:p w14:paraId="3DA91FA1" w14:textId="77777777" w:rsidR="00656B37" w:rsidRPr="00FF719A" w:rsidRDefault="00656B37" w:rsidP="00C928CC">
            <w:pPr>
              <w:pStyle w:val="NoSpacing"/>
              <w:rPr>
                <w:lang w:val="es-ES"/>
              </w:rPr>
            </w:pPr>
          </w:p>
          <w:p w14:paraId="1C2F3A7C" w14:textId="6419CFD3" w:rsidR="00656B37" w:rsidRPr="00FF719A" w:rsidRDefault="00BF1C6D" w:rsidP="00C928CC">
            <w:pPr>
              <w:pStyle w:val="NoSpacing"/>
              <w:rPr>
                <w:lang w:val="es-ES"/>
              </w:rPr>
            </w:pPr>
            <w:r w:rsidRPr="00FF719A">
              <w:rPr>
                <w:rFonts w:ascii="Segoe UI Emoji" w:hAnsi="Segoe UI Emoji"/>
                <w:lang w:val="es-ES"/>
              </w:rPr>
              <w:t>✅</w:t>
            </w:r>
            <w:r w:rsidRPr="00FF719A">
              <w:rPr>
                <w:lang w:val="es-ES"/>
              </w:rPr>
              <w:t>La seguridad empieza por un ajuste correcto: elige la talla y la altura de bicicleta adecuadas para la edad de tu hijo/a.</w:t>
            </w:r>
          </w:p>
          <w:p w14:paraId="5AE3561A" w14:textId="77777777" w:rsidR="00656B37" w:rsidRPr="00FF719A" w:rsidRDefault="00656B37" w:rsidP="00C928CC">
            <w:pPr>
              <w:pStyle w:val="NoSpacing"/>
              <w:rPr>
                <w:lang w:val="es-ES"/>
              </w:rPr>
            </w:pPr>
          </w:p>
          <w:p w14:paraId="5E6AFFFB" w14:textId="37A7B11C" w:rsidR="00656B37" w:rsidRPr="00FF719A" w:rsidRDefault="00BF1C6D" w:rsidP="00C928CC">
            <w:pPr>
              <w:pStyle w:val="NoSpacing"/>
              <w:rPr>
                <w:lang w:val="es-ES"/>
              </w:rPr>
            </w:pPr>
            <w:r w:rsidRPr="00FF719A">
              <w:rPr>
                <w:rFonts w:ascii="Segoe UI Emoji" w:hAnsi="Segoe UI Emoji"/>
                <w:lang w:val="es-ES"/>
              </w:rPr>
              <w:t>➡️</w:t>
            </w:r>
            <w:r w:rsidRPr="00FF719A">
              <w:rPr>
                <w:lang w:val="es-ES"/>
              </w:rPr>
              <w:t xml:space="preserve">Más información sobre los principales problemas de las bicicletas infantiles aquí: </w:t>
            </w:r>
            <w:r w:rsidR="00656B37">
              <w:fldChar w:fldCharType="begin"/>
            </w:r>
            <w:r w:rsidR="00656B37" w:rsidRPr="00DF1183">
              <w:rPr>
                <w:lang w:val="fr-BE"/>
              </w:rPr>
              <w:instrText>HYPERLINK "https://ec.europa.eu/safety-gate/" \l "/screen/home" \h</w:instrText>
            </w:r>
            <w:r w:rsidR="00656B37">
              <w:fldChar w:fldCharType="separate"/>
            </w:r>
            <w:r w:rsidR="00656B37" w:rsidRPr="00FF719A">
              <w:rPr>
                <w:rStyle w:val="Hyperlink"/>
                <w:rFonts w:eastAsiaTheme="majorEastAsia"/>
                <w:lang w:val="es-ES"/>
              </w:rPr>
              <w:t>Safety Gate</w:t>
            </w:r>
            <w:r w:rsidR="00656B37">
              <w:fldChar w:fldCharType="end"/>
            </w:r>
            <w:r w:rsidRPr="00FF719A">
              <w:rPr>
                <w:lang w:val="es-ES"/>
              </w:rPr>
              <w:t>.</w:t>
            </w:r>
          </w:p>
          <w:p w14:paraId="49EB2689" w14:textId="77777777" w:rsidR="00656B37" w:rsidRPr="00FF719A" w:rsidRDefault="00BF1C6D" w:rsidP="00C928CC">
            <w:pPr>
              <w:pStyle w:val="NoSpacing"/>
            </w:pPr>
            <w:r w:rsidRPr="00FF719A">
              <w:rPr>
                <w:lang w:val="es-ES"/>
              </w:rPr>
              <w:t>#ProductGO</w:t>
            </w:r>
          </w:p>
          <w:p w14:paraId="6A0B7D53" w14:textId="77777777" w:rsidR="00656B37" w:rsidRPr="00FF719A" w:rsidRDefault="00656B37" w:rsidP="00C928CC">
            <w:pPr>
              <w:pStyle w:val="NoSpacing"/>
            </w:pPr>
          </w:p>
        </w:tc>
      </w:tr>
      <w:tr w:rsidR="00E17D0E" w:rsidRPr="00FF719A" w14:paraId="495092F6" w14:textId="77777777" w:rsidTr="3AA684BF">
        <w:tc>
          <w:tcPr>
            <w:tcW w:w="4531" w:type="dxa"/>
          </w:tcPr>
          <w:p w14:paraId="37697638" w14:textId="77777777" w:rsidR="00656B37" w:rsidRPr="00FF719A" w:rsidRDefault="00BF1C6D" w:rsidP="00C928CC">
            <w:pPr>
              <w:spacing w:after="43"/>
            </w:pPr>
            <w:r w:rsidRPr="00FF719A">
              <w:rPr>
                <w:lang w:val="es-ES"/>
              </w:rPr>
              <w:t>#ProductGO</w:t>
            </w:r>
          </w:p>
          <w:p w14:paraId="0094CCA1" w14:textId="1E9C76FB" w:rsidR="00656B37" w:rsidRPr="00DF1183" w:rsidRDefault="00BF1C6D" w:rsidP="00A060AF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  <w:lang w:val="fr-BE"/>
              </w:rPr>
            </w:pPr>
            <w:r w:rsidRPr="00DF1183">
              <w:rPr>
                <w:highlight w:val="yellow"/>
                <w:lang w:val="es-ES"/>
              </w:rPr>
              <w:t>¡Compruébala antes de que se monten!</w:t>
            </w:r>
          </w:p>
          <w:p w14:paraId="677AF80E" w14:textId="68DAE0A8" w:rsidR="00656B37" w:rsidRPr="00FF719A" w:rsidRDefault="00BF1C6D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lang w:val="es-ES"/>
              </w:rPr>
            </w:pPr>
            <w:r w:rsidRPr="00FF719A">
              <w:rPr>
                <w:lang w:val="es-ES"/>
              </w:rPr>
              <w:t>Asegúrate de que la bici es segura</w:t>
            </w:r>
          </w:p>
          <w:p w14:paraId="738B1A6F" w14:textId="19E98800" w:rsidR="00656B37" w:rsidRPr="00FF719A" w:rsidRDefault="00BF1C6D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FF719A">
              <w:rPr>
                <w:lang w:val="es-ES"/>
              </w:rPr>
              <w:t>Compruébala antes de subirse</w:t>
            </w:r>
          </w:p>
          <w:p w14:paraId="3A820877" w14:textId="77777777" w:rsidR="00656B37" w:rsidRPr="00FF719A" w:rsidRDefault="00656B37" w:rsidP="00C928CC">
            <w:pPr>
              <w:pStyle w:val="ListParagraph"/>
              <w:spacing w:after="43"/>
              <w:ind w:left="360"/>
            </w:pPr>
          </w:p>
          <w:p w14:paraId="298B85B0" w14:textId="77777777" w:rsidR="00656B37" w:rsidRPr="00FF719A" w:rsidRDefault="00656B37" w:rsidP="00C928CC">
            <w:pPr>
              <w:spacing w:after="43"/>
            </w:pPr>
          </w:p>
          <w:p w14:paraId="68947D36" w14:textId="77777777" w:rsidR="00656B37" w:rsidRPr="00FF719A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23947D60" w14:textId="0A3E8F06" w:rsidR="00656B37" w:rsidRPr="00FF719A" w:rsidRDefault="00BF1C6D" w:rsidP="00656B37">
            <w:pPr>
              <w:pStyle w:val="NoSpacing"/>
              <w:rPr>
                <w:b/>
                <w:bCs/>
              </w:rPr>
            </w:pPr>
            <w:r w:rsidRPr="00FF719A">
              <w:rPr>
                <w:b/>
                <w:bCs/>
                <w:lang w:val="es-ES"/>
              </w:rPr>
              <w:t xml:space="preserve">Meta </w:t>
            </w:r>
            <w:r w:rsidR="001F34BD">
              <w:rPr>
                <w:b/>
                <w:bCs/>
                <w:lang w:val="es-ES"/>
              </w:rPr>
              <w:t>and</w:t>
            </w:r>
            <w:r w:rsidRPr="00FF719A">
              <w:rPr>
                <w:b/>
                <w:bCs/>
                <w:lang w:val="es-ES"/>
              </w:rPr>
              <w:t xml:space="preserve"> Instagram</w:t>
            </w:r>
          </w:p>
          <w:p w14:paraId="129A8FEA" w14:textId="27ED6C9B" w:rsidR="00656B37" w:rsidRPr="00FF719A" w:rsidRDefault="00BF1C6D" w:rsidP="00656B37">
            <w:pPr>
              <w:pStyle w:val="NoSpacing"/>
              <w:rPr>
                <w:lang w:val="es-ES"/>
              </w:rPr>
            </w:pPr>
            <w:r w:rsidRPr="00FF719A">
              <w:rPr>
                <w:lang w:val="es-ES"/>
              </w:rPr>
              <w:t>🚴‍♀</w:t>
            </w:r>
            <w:proofErr w:type="gramStart"/>
            <w:r w:rsidRPr="00FF719A">
              <w:rPr>
                <w:rFonts w:ascii="Segoe UI Emoji" w:hAnsi="Segoe UI Emoji"/>
                <w:lang w:val="es-ES"/>
              </w:rPr>
              <w:t>️</w:t>
            </w:r>
            <w:r w:rsidRPr="00FF719A">
              <w:rPr>
                <w:lang w:val="es-ES"/>
              </w:rPr>
              <w:t>¿</w:t>
            </w:r>
            <w:proofErr w:type="gramEnd"/>
            <w:r w:rsidRPr="00FF719A">
              <w:rPr>
                <w:lang w:val="es-ES"/>
              </w:rPr>
              <w:t xml:space="preserve">Es segura la bicicleta de tu hijo/a? </w:t>
            </w:r>
          </w:p>
          <w:p w14:paraId="5536757B" w14:textId="77777777" w:rsidR="00656B37" w:rsidRPr="00FF719A" w:rsidRDefault="00656B37" w:rsidP="00656B37">
            <w:pPr>
              <w:pStyle w:val="NoSpacing"/>
              <w:rPr>
                <w:lang w:val="es-ES"/>
              </w:rPr>
            </w:pPr>
          </w:p>
          <w:p w14:paraId="044CE90B" w14:textId="77777777" w:rsidR="00656B37" w:rsidRPr="00FF719A" w:rsidRDefault="00BF1C6D" w:rsidP="00656B37">
            <w:pPr>
              <w:pStyle w:val="NoSpacing"/>
              <w:rPr>
                <w:rFonts w:eastAsiaTheme="minorEastAsia"/>
                <w:kern w:val="2"/>
                <w:lang w:val="es-ES"/>
                <w14:ligatures w14:val="standardContextual"/>
              </w:rPr>
            </w:pPr>
            <w:r w:rsidRPr="00FF719A">
              <w:rPr>
                <w:rFonts w:ascii="Segoe UI Emoji" w:hAnsi="Segoe UI Emoji"/>
                <w:lang w:val="es-ES"/>
              </w:rPr>
              <w:t>⚙️</w:t>
            </w:r>
            <w:r w:rsidRPr="00FF719A">
              <w:rPr>
                <w:kern w:val="2"/>
                <w:lang w:val="es-ES"/>
                <w14:ligatures w14:val="standardContextual"/>
              </w:rPr>
              <w:t>Los bordes afilados, el riesgo de pillarse los dedos y la ropa suelta cerca de las cadenas pueden causar lesiones.</w:t>
            </w:r>
          </w:p>
          <w:p w14:paraId="3ACD69CC" w14:textId="1237DE04" w:rsidR="00656B37" w:rsidRPr="00FF719A" w:rsidRDefault="00BF1C6D" w:rsidP="00656B37">
            <w:pPr>
              <w:pStyle w:val="NoSpacing"/>
              <w:rPr>
                <w:lang w:val="es-ES"/>
              </w:rPr>
            </w:pPr>
            <w:r w:rsidRPr="00FF719A">
              <w:rPr>
                <w:lang w:val="es-ES"/>
              </w:rPr>
              <w:br/>
            </w:r>
            <w:r w:rsidRPr="00FF719A">
              <w:rPr>
                <w:rFonts w:ascii="Segoe UI Emoji" w:hAnsi="Segoe UI Emoji"/>
                <w:lang w:val="es-ES"/>
              </w:rPr>
              <w:t>⚠️</w:t>
            </w:r>
            <w:r w:rsidRPr="00FF719A">
              <w:rPr>
                <w:lang w:val="es-ES"/>
              </w:rPr>
              <w:t xml:space="preserve">Comprueba siempre los peligros antes de utilizarlo y, si detectas algún problema, notifícalo a través del portal </w:t>
            </w:r>
            <w:r w:rsidR="00656B37">
              <w:fldChar w:fldCharType="begin"/>
            </w:r>
            <w:r w:rsidR="00656B37" w:rsidRPr="00DF1183">
              <w:rPr>
                <w:lang w:val="fr-BE"/>
              </w:rPr>
              <w:instrText>HYPERLINK "https://webgate.ec.europa.eu/consumer-safety-gateway/screen/public/home"</w:instrText>
            </w:r>
            <w:r w:rsidR="00656B37">
              <w:fldChar w:fldCharType="separate"/>
            </w:r>
            <w:proofErr w:type="spellStart"/>
            <w:r w:rsidR="00656B37" w:rsidRPr="00FF719A">
              <w:rPr>
                <w:rStyle w:val="Hyperlink"/>
                <w:lang w:val="es-ES"/>
              </w:rPr>
              <w:t>Consumer</w:t>
            </w:r>
            <w:proofErr w:type="spellEnd"/>
            <w:r w:rsidR="00656B37" w:rsidRPr="00FF719A">
              <w:rPr>
                <w:rStyle w:val="Hyperlink"/>
                <w:lang w:val="es-ES"/>
              </w:rPr>
              <w:t xml:space="preserve"> Safety Gateway</w:t>
            </w:r>
            <w:r w:rsidR="00656B37">
              <w:fldChar w:fldCharType="end"/>
            </w:r>
            <w:r w:rsidRPr="00FF719A">
              <w:rPr>
                <w:lang w:val="es-ES"/>
              </w:rPr>
              <w:t xml:space="preserve"> para contribuir a la seguridad de los demás.</w:t>
            </w:r>
          </w:p>
          <w:p w14:paraId="03AB0D1A" w14:textId="77777777" w:rsidR="00656B37" w:rsidRPr="00FF719A" w:rsidRDefault="00656B37" w:rsidP="00656B37">
            <w:pPr>
              <w:pStyle w:val="NoSpacing"/>
              <w:rPr>
                <w:rFonts w:eastAsiaTheme="minorEastAsia"/>
                <w:kern w:val="2"/>
                <w:lang w:val="es-ES"/>
                <w14:ligatures w14:val="standardContextual"/>
              </w:rPr>
            </w:pPr>
          </w:p>
          <w:p w14:paraId="75609597" w14:textId="1AE4F95A" w:rsidR="00656B37" w:rsidRPr="00FF719A" w:rsidRDefault="00BF1C6D" w:rsidP="00656B37">
            <w:pPr>
              <w:pStyle w:val="NoSpacing"/>
              <w:rPr>
                <w:lang w:val="es-ES"/>
              </w:rPr>
            </w:pPr>
            <w:r w:rsidRPr="00FF719A">
              <w:rPr>
                <w:rFonts w:ascii="Segoe UI Emoji" w:hAnsi="Segoe UI Emoji"/>
                <w:lang w:val="es-ES"/>
              </w:rPr>
              <w:t>➡️</w:t>
            </w:r>
            <w:r w:rsidRPr="00FF719A">
              <w:rPr>
                <w:lang w:val="es-ES"/>
              </w:rPr>
              <w:t xml:space="preserve">Más información sobre los principales problemas de las bicicletas infantiles aquí: </w:t>
            </w:r>
            <w:r w:rsidR="00656B37">
              <w:fldChar w:fldCharType="begin"/>
            </w:r>
            <w:r w:rsidR="00656B37" w:rsidRPr="00DF1183">
              <w:rPr>
                <w:lang w:val="fr-BE"/>
              </w:rPr>
              <w:instrText>HYPERLINK "https://ec.europa.eu/safety-gate/" \l "/screen/home"</w:instrText>
            </w:r>
            <w:r w:rsidR="00656B37">
              <w:fldChar w:fldCharType="separate"/>
            </w:r>
            <w:r w:rsidR="00656B37" w:rsidRPr="00FF719A">
              <w:rPr>
                <w:rStyle w:val="Hyperlink"/>
                <w:rFonts w:eastAsiaTheme="majorEastAsia"/>
                <w:lang w:val="es-ES"/>
              </w:rPr>
              <w:t>Safety Gate</w:t>
            </w:r>
            <w:r w:rsidR="00656B37">
              <w:fldChar w:fldCharType="end"/>
            </w:r>
            <w:r w:rsidRPr="00FF719A">
              <w:rPr>
                <w:lang w:val="es-ES"/>
              </w:rPr>
              <w:t xml:space="preserve">. </w:t>
            </w:r>
          </w:p>
          <w:p w14:paraId="1557C3EF" w14:textId="77777777" w:rsidR="00656B37" w:rsidRPr="00FF719A" w:rsidRDefault="00BF1C6D" w:rsidP="00656B37">
            <w:pPr>
              <w:pStyle w:val="NoSpacing"/>
            </w:pPr>
            <w:r w:rsidRPr="00FF719A">
              <w:rPr>
                <w:lang w:val="es-ES"/>
              </w:rPr>
              <w:t>#ProductGO</w:t>
            </w:r>
          </w:p>
          <w:p w14:paraId="3B1254EB" w14:textId="77777777" w:rsidR="00656B37" w:rsidRPr="00FF719A" w:rsidRDefault="00656B37" w:rsidP="00C928CC">
            <w:pPr>
              <w:pStyle w:val="NoSpacing"/>
            </w:pPr>
          </w:p>
        </w:tc>
      </w:tr>
      <w:tr w:rsidR="00E17D0E" w:rsidRPr="00FF719A" w14:paraId="23AEC9FE" w14:textId="77777777" w:rsidTr="3AA684BF">
        <w:tc>
          <w:tcPr>
            <w:tcW w:w="4531" w:type="dxa"/>
          </w:tcPr>
          <w:p w14:paraId="3322CE2B" w14:textId="77777777" w:rsidR="00656B37" w:rsidRPr="00FF719A" w:rsidRDefault="00BF1C6D" w:rsidP="00C928CC">
            <w:pPr>
              <w:pStyle w:val="NoSpacing"/>
            </w:pPr>
            <w:r w:rsidRPr="00FF719A">
              <w:rPr>
                <w:lang w:val="es-ES"/>
              </w:rPr>
              <w:lastRenderedPageBreak/>
              <w:t>#ProductGO</w:t>
            </w:r>
          </w:p>
          <w:p w14:paraId="594C298D" w14:textId="77777777" w:rsidR="00656B37" w:rsidRPr="00DF1183" w:rsidRDefault="00BF1C6D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  <w:lang w:val="es-ES"/>
              </w:rPr>
            </w:pPr>
            <w:r w:rsidRPr="00DF1183">
              <w:rPr>
                <w:highlight w:val="yellow"/>
                <w:lang w:val="es-ES"/>
              </w:rPr>
              <w:t>¡Prepárate y conduce con cuidado!</w:t>
            </w:r>
          </w:p>
          <w:p w14:paraId="720D9CB6" w14:textId="30F9F9F2" w:rsidR="00656B37" w:rsidRPr="00FF719A" w:rsidRDefault="00BF1C6D" w:rsidP="00316B86">
            <w:pPr>
              <w:pStyle w:val="NoSpacing"/>
              <w:numPr>
                <w:ilvl w:val="0"/>
                <w:numId w:val="1"/>
              </w:numPr>
              <w:rPr>
                <w:lang w:val="es-ES"/>
              </w:rPr>
            </w:pPr>
            <w:r w:rsidRPr="00FF719A">
              <w:rPr>
                <w:lang w:val="es-ES"/>
              </w:rPr>
              <w:t>¡Prepáralos antes de las aventuras!</w:t>
            </w:r>
          </w:p>
          <w:p w14:paraId="6B5408B8" w14:textId="14A688FD" w:rsidR="002A11E8" w:rsidRPr="00FF719A" w:rsidRDefault="00BF1C6D" w:rsidP="00316B86">
            <w:pPr>
              <w:pStyle w:val="NoSpacing"/>
              <w:numPr>
                <w:ilvl w:val="0"/>
                <w:numId w:val="1"/>
              </w:numPr>
              <w:rPr>
                <w:lang w:val="es-ES"/>
              </w:rPr>
            </w:pPr>
            <w:r w:rsidRPr="00FF719A">
              <w:rPr>
                <w:lang w:val="es-ES"/>
              </w:rPr>
              <w:t>Ponles el equipo de seguridad antes de montar</w:t>
            </w:r>
          </w:p>
          <w:p w14:paraId="0F41E8CF" w14:textId="77777777" w:rsidR="00656B37" w:rsidRPr="00FF719A" w:rsidRDefault="00656B37" w:rsidP="00C928CC">
            <w:pPr>
              <w:pStyle w:val="NoSpacing"/>
              <w:ind w:left="360"/>
              <w:rPr>
                <w:lang w:val="es-ES"/>
              </w:rPr>
            </w:pPr>
          </w:p>
          <w:p w14:paraId="6E8CF5E2" w14:textId="77777777" w:rsidR="00656B37" w:rsidRPr="00FF719A" w:rsidRDefault="00656B37" w:rsidP="00C928CC">
            <w:pPr>
              <w:pStyle w:val="NoSpacing"/>
              <w:rPr>
                <w:lang w:val="es-ES"/>
              </w:rPr>
            </w:pPr>
          </w:p>
        </w:tc>
        <w:tc>
          <w:tcPr>
            <w:tcW w:w="4531" w:type="dxa"/>
          </w:tcPr>
          <w:p w14:paraId="30C1D125" w14:textId="02063466" w:rsidR="00656B37" w:rsidRPr="00FF719A" w:rsidRDefault="00BF1C6D" w:rsidP="00C928CC">
            <w:pPr>
              <w:pStyle w:val="NoSpacing"/>
              <w:rPr>
                <w:b/>
                <w:bCs/>
                <w:lang w:val="es-ES"/>
              </w:rPr>
            </w:pPr>
            <w:r w:rsidRPr="00FF719A">
              <w:rPr>
                <w:b/>
                <w:bCs/>
                <w:lang w:val="es-ES"/>
              </w:rPr>
              <w:t xml:space="preserve">Meta </w:t>
            </w:r>
            <w:r w:rsidR="001F34BD">
              <w:rPr>
                <w:b/>
                <w:bCs/>
                <w:lang w:val="es-ES"/>
              </w:rPr>
              <w:t>and</w:t>
            </w:r>
            <w:r w:rsidRPr="00FF719A">
              <w:rPr>
                <w:b/>
                <w:bCs/>
                <w:lang w:val="es-ES"/>
              </w:rPr>
              <w:t xml:space="preserve"> Instagram</w:t>
            </w:r>
          </w:p>
          <w:p w14:paraId="16813D9A" w14:textId="1D23A27F" w:rsidR="00656B37" w:rsidRPr="00FF719A" w:rsidRDefault="00BF1C6D" w:rsidP="00C928CC">
            <w:pPr>
              <w:pStyle w:val="NoSpacing"/>
              <w:rPr>
                <w:lang w:val="es-ES"/>
              </w:rPr>
            </w:pPr>
            <w:r w:rsidRPr="00FF719A">
              <w:rPr>
                <w:lang w:val="es-ES"/>
              </w:rPr>
              <w:t>🚴‍♀</w:t>
            </w:r>
            <w:proofErr w:type="gramStart"/>
            <w:r w:rsidRPr="00FF719A">
              <w:rPr>
                <w:rFonts w:ascii="Segoe UI Emoji" w:hAnsi="Segoe UI Emoji"/>
                <w:lang w:val="es-ES"/>
              </w:rPr>
              <w:t>️</w:t>
            </w:r>
            <w:r w:rsidRPr="00FF719A">
              <w:rPr>
                <w:lang w:val="es-ES"/>
              </w:rPr>
              <w:t>¡</w:t>
            </w:r>
            <w:proofErr w:type="gramEnd"/>
            <w:r w:rsidRPr="00FF719A">
              <w:rPr>
                <w:lang w:val="es-ES"/>
              </w:rPr>
              <w:t>Protege a los niños sobre ruedas!</w:t>
            </w:r>
          </w:p>
          <w:p w14:paraId="77250985" w14:textId="0312808A" w:rsidR="00656B37" w:rsidRPr="00FF719A" w:rsidRDefault="00BF1C6D" w:rsidP="00C928CC">
            <w:pPr>
              <w:pStyle w:val="NoSpacing"/>
              <w:rPr>
                <w:lang w:val="es-ES"/>
              </w:rPr>
            </w:pPr>
            <w:r w:rsidRPr="00FF719A">
              <w:rPr>
                <w:rFonts w:ascii="Segoe UI Emoji" w:hAnsi="Segoe UI Emoji"/>
                <w:lang w:val="es-ES"/>
              </w:rPr>
              <w:t>✅</w:t>
            </w:r>
            <w:r w:rsidRPr="00FF719A">
              <w:rPr>
                <w:lang w:val="es-ES"/>
              </w:rPr>
              <w:t xml:space="preserve">Casco puesto. Coderas y rodilleras listas. </w:t>
            </w:r>
          </w:p>
          <w:p w14:paraId="62EB2595" w14:textId="77777777" w:rsidR="00656B37" w:rsidRPr="00FF719A" w:rsidRDefault="00656B37" w:rsidP="00C928CC">
            <w:pPr>
              <w:pStyle w:val="NoSpacing"/>
              <w:rPr>
                <w:lang w:val="es-ES"/>
              </w:rPr>
            </w:pPr>
          </w:p>
          <w:p w14:paraId="720D9F1D" w14:textId="3AAEE828" w:rsidR="00656B37" w:rsidRPr="00FF719A" w:rsidRDefault="00BF1C6D" w:rsidP="00164D25">
            <w:pPr>
              <w:rPr>
                <w:lang w:val="es-ES"/>
              </w:rPr>
            </w:pPr>
            <w:r w:rsidRPr="00FF719A">
              <w:rPr>
                <w:lang w:val="es-ES"/>
              </w:rPr>
              <w:t xml:space="preserve">☝️Una bicicleta por niño, aunque el sillín sea suficientemente largo para dos.  </w:t>
            </w:r>
          </w:p>
          <w:p w14:paraId="0F9E2183" w14:textId="77777777" w:rsidR="00656B37" w:rsidRPr="00FF719A" w:rsidRDefault="00BF1C6D" w:rsidP="00C928CC">
            <w:pPr>
              <w:pStyle w:val="NoSpacing"/>
              <w:rPr>
                <w:noProof/>
                <w:lang w:val="es-ES"/>
              </w:rPr>
            </w:pPr>
            <w:r w:rsidRPr="00FF719A">
              <w:rPr>
                <w:lang w:val="es-ES"/>
              </w:rPr>
              <w:t xml:space="preserve">                  </w:t>
            </w:r>
          </w:p>
          <w:p w14:paraId="40784960" w14:textId="4DE5C1BC" w:rsidR="00656B37" w:rsidRPr="00FF719A" w:rsidRDefault="00BF1C6D" w:rsidP="00C928CC">
            <w:pPr>
              <w:pStyle w:val="NoSpacing"/>
              <w:rPr>
                <w:lang w:val="es-ES"/>
              </w:rPr>
            </w:pPr>
            <w:r w:rsidRPr="00FF719A">
              <w:rPr>
                <w:rFonts w:ascii="Segoe UI Emoji" w:hAnsi="Segoe UI Emoji"/>
                <w:lang w:val="es-ES"/>
              </w:rPr>
              <w:t>🔍</w:t>
            </w:r>
            <w:r w:rsidRPr="00FF719A">
              <w:rPr>
                <w:lang w:val="es-ES"/>
              </w:rPr>
              <w:t xml:space="preserve">Revisa las bicicletas con regularidad: una conducción segura empieza por una </w:t>
            </w:r>
            <w:proofErr w:type="spellStart"/>
            <w:r w:rsidRPr="00FF719A">
              <w:rPr>
                <w:lang w:val="es-ES"/>
              </w:rPr>
              <w:t>equipación</w:t>
            </w:r>
            <w:proofErr w:type="spellEnd"/>
            <w:r w:rsidRPr="00FF719A">
              <w:rPr>
                <w:lang w:val="es-ES"/>
              </w:rPr>
              <w:t xml:space="preserve"> segura.</w:t>
            </w:r>
          </w:p>
          <w:p w14:paraId="61A3B6D9" w14:textId="77777777" w:rsidR="00656B37" w:rsidRPr="00FF719A" w:rsidRDefault="00656B37" w:rsidP="00C928CC">
            <w:pPr>
              <w:pStyle w:val="NoSpacing"/>
              <w:rPr>
                <w:lang w:val="es-ES"/>
              </w:rPr>
            </w:pPr>
          </w:p>
          <w:p w14:paraId="60AA8DE7" w14:textId="6AADAEA3" w:rsidR="00656B37" w:rsidRPr="00FF719A" w:rsidRDefault="00BF1C6D" w:rsidP="00C928CC">
            <w:pPr>
              <w:pStyle w:val="NoSpacing"/>
              <w:rPr>
                <w:lang w:val="es-ES"/>
              </w:rPr>
            </w:pPr>
            <w:r w:rsidRPr="00FF719A">
              <w:rPr>
                <w:rFonts w:ascii="Segoe UI Emoji" w:hAnsi="Segoe UI Emoji"/>
                <w:lang w:val="es-ES"/>
              </w:rPr>
              <w:t>➡️</w:t>
            </w:r>
            <w:r w:rsidRPr="00FF719A">
              <w:rPr>
                <w:lang w:val="es-ES"/>
              </w:rPr>
              <w:t xml:space="preserve">Más información sobre los principales problemas de las bicicletas infantiles aquí: </w:t>
            </w:r>
            <w:hyperlink r:id="rId10" w:anchor="/screen/home" w:history="1">
              <w:r w:rsidR="00656B37" w:rsidRPr="00FF719A">
                <w:rPr>
                  <w:rStyle w:val="Hyperlink"/>
                  <w:rFonts w:eastAsiaTheme="majorEastAsia"/>
                  <w:lang w:val="es-ES"/>
                </w:rPr>
                <w:t>Safety Gate</w:t>
              </w:r>
            </w:hyperlink>
            <w:r w:rsidRPr="00FF719A">
              <w:rPr>
                <w:lang w:val="es-ES"/>
              </w:rPr>
              <w:t xml:space="preserve">. </w:t>
            </w:r>
          </w:p>
          <w:p w14:paraId="0A12C66A" w14:textId="77777777" w:rsidR="00656B37" w:rsidRPr="00FF719A" w:rsidRDefault="00BF1C6D" w:rsidP="00C928CC">
            <w:pPr>
              <w:pStyle w:val="NoSpacing"/>
            </w:pPr>
            <w:r w:rsidRPr="00FF719A">
              <w:rPr>
                <w:lang w:val="es-ES"/>
              </w:rPr>
              <w:t>#ProductGO</w:t>
            </w:r>
          </w:p>
          <w:p w14:paraId="333C1999" w14:textId="77777777" w:rsidR="00656B37" w:rsidRPr="00FF719A" w:rsidRDefault="00656B37" w:rsidP="00C928CC">
            <w:pPr>
              <w:pStyle w:val="NoSpacing"/>
            </w:pPr>
          </w:p>
        </w:tc>
      </w:tr>
    </w:tbl>
    <w:p w14:paraId="0387CCB9" w14:textId="77777777" w:rsidR="00656B37" w:rsidRPr="00FF719A" w:rsidRDefault="00656B37" w:rsidP="00656B37">
      <w:pPr>
        <w:rPr>
          <w:b/>
        </w:rPr>
      </w:pPr>
    </w:p>
    <w:p w14:paraId="0BC59892" w14:textId="77777777" w:rsidR="00656B37" w:rsidRPr="00FF719A" w:rsidRDefault="00BF1C6D" w:rsidP="00656B37">
      <w:pPr>
        <w:rPr>
          <w:b/>
          <w:lang w:val="es-ES"/>
        </w:rPr>
      </w:pPr>
      <w:r w:rsidRPr="00FF719A">
        <w:rPr>
          <w:b/>
          <w:bCs/>
          <w:lang w:val="es-ES"/>
        </w:rPr>
        <w:t>Bicicletas infantiles – Para los operadores económicos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17D0E" w:rsidRPr="00FF719A" w14:paraId="7B410A00" w14:textId="77777777" w:rsidTr="6328B1ED">
        <w:tc>
          <w:tcPr>
            <w:tcW w:w="4531" w:type="dxa"/>
          </w:tcPr>
          <w:p w14:paraId="367AD7D4" w14:textId="70451999" w:rsidR="00656B37" w:rsidRPr="00FF719A" w:rsidRDefault="00BF1C6D" w:rsidP="00C928CC">
            <w:r w:rsidRPr="00EA5659">
              <w:rPr>
                <w:b/>
                <w:bCs/>
                <w:noProof/>
              </w:rPr>
              <w:t>Texts suggestions for images</w:t>
            </w:r>
          </w:p>
        </w:tc>
        <w:tc>
          <w:tcPr>
            <w:tcW w:w="4531" w:type="dxa"/>
          </w:tcPr>
          <w:p w14:paraId="21B6C219" w14:textId="190429D0" w:rsidR="00656B37" w:rsidRPr="00FF719A" w:rsidRDefault="00BF1C6D" w:rsidP="00C928CC">
            <w:pPr>
              <w:rPr>
                <w:b/>
                <w:bCs/>
              </w:rPr>
            </w:pPr>
            <w:r w:rsidRPr="00FF719A">
              <w:rPr>
                <w:b/>
                <w:bCs/>
              </w:rPr>
              <w:t>Text for media post</w:t>
            </w:r>
          </w:p>
        </w:tc>
      </w:tr>
      <w:tr w:rsidR="00E17D0E" w:rsidRPr="00FF719A" w14:paraId="40CD43BB" w14:textId="77777777" w:rsidTr="6328B1ED">
        <w:tc>
          <w:tcPr>
            <w:tcW w:w="4531" w:type="dxa"/>
          </w:tcPr>
          <w:p w14:paraId="0929A8CD" w14:textId="77777777" w:rsidR="00656B37" w:rsidRPr="00FF719A" w:rsidRDefault="00BF1C6D" w:rsidP="00C928CC">
            <w:pPr>
              <w:pStyle w:val="NoSpacing"/>
            </w:pPr>
            <w:r w:rsidRPr="00FF719A">
              <w:rPr>
                <w:lang w:val="es-ES"/>
              </w:rPr>
              <w:t>#ProductGO</w:t>
            </w:r>
          </w:p>
          <w:p w14:paraId="1E3D6B42" w14:textId="77777777" w:rsidR="00656B37" w:rsidRPr="00DF1183" w:rsidRDefault="00BF1C6D" w:rsidP="00C928CC">
            <w:pPr>
              <w:pStyle w:val="NoSpacing"/>
              <w:numPr>
                <w:ilvl w:val="0"/>
                <w:numId w:val="1"/>
              </w:numPr>
              <w:rPr>
                <w:lang w:val="fr-BE"/>
              </w:rPr>
            </w:pPr>
            <w:r w:rsidRPr="00FF719A">
              <w:rPr>
                <w:lang w:val="es-ES"/>
              </w:rPr>
              <w:t>¿Bicicleta de juguete o de verdad?</w:t>
            </w:r>
          </w:p>
          <w:p w14:paraId="354891F4" w14:textId="41C55C56" w:rsidR="00656B37" w:rsidRPr="00FF719A" w:rsidRDefault="00BF1C6D" w:rsidP="00C928CC">
            <w:pPr>
              <w:pStyle w:val="NoSpacing"/>
              <w:numPr>
                <w:ilvl w:val="0"/>
                <w:numId w:val="1"/>
              </w:numPr>
            </w:pPr>
            <w:r w:rsidRPr="00FF719A">
              <w:rPr>
                <w:lang w:val="es-ES"/>
              </w:rPr>
              <w:t>Conozca los requisitos de seguridad</w:t>
            </w:r>
          </w:p>
          <w:p w14:paraId="66AAFFD3" w14:textId="77777777" w:rsidR="00656B37" w:rsidRPr="00DF1183" w:rsidRDefault="00BF1C6D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  <w:lang w:val="es-ES"/>
              </w:rPr>
            </w:pPr>
            <w:r w:rsidRPr="00DF1183">
              <w:rPr>
                <w:highlight w:val="yellow"/>
                <w:lang w:val="es-ES"/>
              </w:rPr>
              <w:t>¡Conducción segura gracias a etiquetas inteligentes!</w:t>
            </w:r>
          </w:p>
          <w:p w14:paraId="49252648" w14:textId="2BD87465" w:rsidR="00656B37" w:rsidRPr="00FF719A" w:rsidRDefault="00BF1C6D" w:rsidP="00C928CC">
            <w:pPr>
              <w:pStyle w:val="NoSpacing"/>
              <w:numPr>
                <w:ilvl w:val="0"/>
                <w:numId w:val="1"/>
              </w:numPr>
            </w:pPr>
            <w:r w:rsidRPr="00FF719A">
              <w:rPr>
                <w:lang w:val="es-ES"/>
              </w:rPr>
              <w:t xml:space="preserve">¡Proteja a los niños! </w:t>
            </w:r>
          </w:p>
          <w:p w14:paraId="29E0B910" w14:textId="77777777" w:rsidR="00656B37" w:rsidRPr="00FF719A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2D285243" w14:textId="77777777" w:rsidR="00656B37" w:rsidRPr="00FF719A" w:rsidRDefault="00BF1C6D" w:rsidP="00C928CC">
            <w:pPr>
              <w:pStyle w:val="NoSpacing"/>
              <w:rPr>
                <w:b/>
                <w:bCs/>
              </w:rPr>
            </w:pPr>
            <w:r w:rsidRPr="00FF719A">
              <w:rPr>
                <w:b/>
                <w:bCs/>
                <w:lang w:val="es-ES"/>
              </w:rPr>
              <w:t>LinkedIn</w:t>
            </w:r>
          </w:p>
          <w:p w14:paraId="7EE897B2" w14:textId="7F693275" w:rsidR="00656B37" w:rsidRPr="00FF719A" w:rsidRDefault="00BF1C6D" w:rsidP="00C928CC">
            <w:pPr>
              <w:pStyle w:val="NoSpacing"/>
              <w:rPr>
                <w:lang w:val="es-ES"/>
              </w:rPr>
            </w:pPr>
            <w:r w:rsidRPr="00FF719A">
              <w:rPr>
                <w:lang w:val="es-ES"/>
              </w:rPr>
              <w:t>Como fabricante, importador o distribuidor de bicicletas infantiles</w:t>
            </w:r>
            <w:r w:rsidRPr="00FF719A">
              <w:rPr>
                <w:rFonts w:ascii="Segoe UI Emoji" w:hAnsi="Segoe UI Emoji"/>
                <w:lang w:val="es-ES"/>
              </w:rPr>
              <w:t>🚲,</w:t>
            </w:r>
            <w:r w:rsidRPr="00FF719A">
              <w:rPr>
                <w:lang w:val="es-ES"/>
              </w:rPr>
              <w:t xml:space="preserve"> la seguridad y la información sobre el producto son su responsabilidad. </w:t>
            </w:r>
          </w:p>
          <w:p w14:paraId="06D3EE64" w14:textId="77777777" w:rsidR="00164D25" w:rsidRPr="00FF719A" w:rsidRDefault="00164D25" w:rsidP="00C928CC">
            <w:pPr>
              <w:pStyle w:val="NoSpacing"/>
              <w:rPr>
                <w:lang w:val="es-ES"/>
              </w:rPr>
            </w:pPr>
          </w:p>
          <w:p w14:paraId="3C10932E" w14:textId="5EFC8870" w:rsidR="00656B37" w:rsidRPr="00FF719A" w:rsidRDefault="00BF1C6D" w:rsidP="00C928CC">
            <w:pPr>
              <w:pStyle w:val="NoSpacing"/>
              <w:rPr>
                <w:lang w:val="es-ES"/>
              </w:rPr>
            </w:pPr>
            <w:r w:rsidRPr="00FF719A">
              <w:rPr>
                <w:rFonts w:ascii="Segoe UI Emoji" w:hAnsi="Segoe UI Emoji"/>
                <w:lang w:val="es-ES"/>
              </w:rPr>
              <w:t>📑</w:t>
            </w:r>
            <w:r w:rsidRPr="00FF719A">
              <w:rPr>
                <w:lang w:val="es-ES"/>
              </w:rPr>
              <w:t>Tener información clara sobre el producto no es opcional: resulta esencial para la seguridad de los jóvenes ciclistas.</w:t>
            </w:r>
          </w:p>
          <w:p w14:paraId="62EB2DF1" w14:textId="77777777" w:rsidR="00656B37" w:rsidRPr="00FF719A" w:rsidRDefault="00656B37" w:rsidP="00C928CC">
            <w:pPr>
              <w:pStyle w:val="NoSpacing"/>
              <w:rPr>
                <w:lang w:val="es-ES"/>
              </w:rPr>
            </w:pPr>
          </w:p>
          <w:p w14:paraId="734E5568" w14:textId="0C518B3C" w:rsidR="00656B37" w:rsidRPr="00FF719A" w:rsidRDefault="00BF1C6D" w:rsidP="00C928CC">
            <w:pPr>
              <w:pStyle w:val="NoSpacing"/>
              <w:rPr>
                <w:lang w:val="es-ES"/>
              </w:rPr>
            </w:pPr>
            <w:r w:rsidRPr="00FF719A">
              <w:rPr>
                <w:rFonts w:ascii="Segoe UI Emoji" w:hAnsi="Segoe UI Emoji"/>
                <w:lang w:val="es-ES"/>
              </w:rPr>
              <w:t>🏷️</w:t>
            </w:r>
            <w:r w:rsidRPr="00FF719A">
              <w:rPr>
                <w:lang w:val="es-ES"/>
              </w:rPr>
              <w:t>Asegúrese de que las etiquetas, advertencias y datos de contacto sean visibles, precisos y estén en la lengua o lenguas oficiales del país.</w:t>
            </w:r>
          </w:p>
          <w:p w14:paraId="4DC9E140" w14:textId="77777777" w:rsidR="00306993" w:rsidRPr="00FF719A" w:rsidRDefault="00306993" w:rsidP="00C928CC">
            <w:pPr>
              <w:pStyle w:val="NoSpacing"/>
              <w:rPr>
                <w:lang w:val="es-ES"/>
              </w:rPr>
            </w:pPr>
          </w:p>
          <w:p w14:paraId="1F2F7556" w14:textId="732697DF" w:rsidR="00656B37" w:rsidRPr="00FF719A" w:rsidRDefault="00BF1C6D" w:rsidP="00C928CC">
            <w:pPr>
              <w:pStyle w:val="NoSpacing"/>
              <w:rPr>
                <w:lang w:val="es-ES"/>
              </w:rPr>
            </w:pPr>
            <w:r w:rsidRPr="00FF719A">
              <w:rPr>
                <w:rFonts w:ascii="Segoe UI Emoji" w:hAnsi="Segoe UI Emoji"/>
                <w:lang w:val="es-ES"/>
              </w:rPr>
              <w:t>🚳</w:t>
            </w:r>
            <w:r w:rsidRPr="00FF719A">
              <w:rPr>
                <w:lang w:val="es-ES"/>
              </w:rPr>
              <w:t>Distinga claramente las bicicletas infantiles de las bicicletas de juguete, que deben incluir una advertencia de que no son para uso en la vía pública.</w:t>
            </w:r>
          </w:p>
          <w:p w14:paraId="7AB53623" w14:textId="77777777" w:rsidR="00656B37" w:rsidRPr="00FF719A" w:rsidRDefault="00656B37" w:rsidP="00C928CC">
            <w:pPr>
              <w:pStyle w:val="NoSpacing"/>
              <w:rPr>
                <w:lang w:val="es-ES"/>
              </w:rPr>
            </w:pPr>
          </w:p>
          <w:p w14:paraId="14EACB03" w14:textId="753DD773" w:rsidR="00656B37" w:rsidRPr="0037649B" w:rsidRDefault="00BF1C6D" w:rsidP="00C928CC">
            <w:pPr>
              <w:pStyle w:val="NoSpacing"/>
              <w:rPr>
                <w:lang w:val="es-ES"/>
              </w:rPr>
            </w:pPr>
            <w:r w:rsidRPr="00FF719A">
              <w:rPr>
                <w:rFonts w:ascii="Segoe UI Emoji" w:hAnsi="Segoe UI Emoji"/>
                <w:lang w:val="es-ES"/>
              </w:rPr>
              <w:t>➡️</w:t>
            </w:r>
            <w:r w:rsidRPr="00FF719A">
              <w:rPr>
                <w:lang w:val="es-ES"/>
              </w:rPr>
              <w:t xml:space="preserve">Más información sobre los principales problemas de las bicicletas infantiles aquí: </w:t>
            </w:r>
            <w:hyperlink r:id="rId11" w:anchor="/screen/home">
              <w:r w:rsidR="00656B37" w:rsidRPr="00FF719A">
                <w:rPr>
                  <w:rStyle w:val="Hyperlink"/>
                  <w:rFonts w:eastAsiaTheme="majorEastAsia"/>
                  <w:lang w:val="es-ES"/>
                </w:rPr>
                <w:t>Safety Gate</w:t>
              </w:r>
            </w:hyperlink>
            <w:r w:rsidRPr="00FF719A">
              <w:rPr>
                <w:lang w:val="es-ES"/>
              </w:rPr>
              <w:t>.</w:t>
            </w:r>
          </w:p>
          <w:p w14:paraId="0E7AF3F5" w14:textId="77777777" w:rsidR="00656B37" w:rsidRPr="00FF719A" w:rsidRDefault="00BF1C6D" w:rsidP="00C928CC">
            <w:pPr>
              <w:pStyle w:val="NoSpacing"/>
            </w:pPr>
            <w:r w:rsidRPr="00FF719A">
              <w:rPr>
                <w:lang w:val="es-ES"/>
              </w:rPr>
              <w:t>#ProductGO</w:t>
            </w:r>
          </w:p>
          <w:p w14:paraId="1DEDA485" w14:textId="77777777" w:rsidR="00656B37" w:rsidRPr="00FF719A" w:rsidRDefault="00656B37" w:rsidP="00C928CC">
            <w:pPr>
              <w:pStyle w:val="NoSpacing"/>
            </w:pPr>
          </w:p>
        </w:tc>
      </w:tr>
    </w:tbl>
    <w:p w14:paraId="3BA9A995" w14:textId="77777777" w:rsidR="00656B37" w:rsidRPr="00FF719A" w:rsidRDefault="00656B37" w:rsidP="00656B37"/>
    <w:p w14:paraId="76DB8028" w14:textId="77777777" w:rsidR="00656B37" w:rsidRPr="00FF719A" w:rsidRDefault="00656B37" w:rsidP="00656B37"/>
    <w:p w14:paraId="5DD0863A" w14:textId="77777777" w:rsidR="00656B37" w:rsidRPr="00FF719A" w:rsidRDefault="00656B37" w:rsidP="00656B37"/>
    <w:p w14:paraId="20D2AE22" w14:textId="77777777" w:rsidR="00656B37" w:rsidRDefault="00656B37"/>
    <w:sectPr w:rsidR="00656B37">
      <w:headerReference w:type="even" r:id="rId12"/>
      <w:head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058BC" w14:textId="77777777" w:rsidR="00BF1C6D" w:rsidRDefault="00BF1C6D">
      <w:pPr>
        <w:spacing w:after="0"/>
      </w:pPr>
      <w:r>
        <w:separator/>
      </w:r>
    </w:p>
  </w:endnote>
  <w:endnote w:type="continuationSeparator" w:id="0">
    <w:p w14:paraId="0D9C902F" w14:textId="77777777" w:rsidR="00BF1C6D" w:rsidRDefault="00BF1C6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D07F0" w14:textId="77777777" w:rsidR="00BF1C6D" w:rsidRDefault="00BF1C6D">
      <w:pPr>
        <w:spacing w:after="0"/>
      </w:pPr>
      <w:r>
        <w:separator/>
      </w:r>
    </w:p>
  </w:footnote>
  <w:footnote w:type="continuationSeparator" w:id="0">
    <w:p w14:paraId="2C3C7F5A" w14:textId="77777777" w:rsidR="00BF1C6D" w:rsidRDefault="00BF1C6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FAD3E" w14:textId="128E253D" w:rsidR="003C6AEE" w:rsidRDefault="00BF1C6D">
    <w:pPr>
      <w:pStyle w:val="Header"/>
    </w:pPr>
    <w:r>
      <w:rPr>
        <w:noProof/>
        <w:lang w:val="es-ES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C5077D9" wp14:editId="6612A0DD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71645259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921070" w14:textId="77777777" w:rsidR="003C6AEE" w:rsidRPr="003C6AEE" w:rsidRDefault="00BF1C6D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s-ES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5077D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6E921070" w14:textId="77777777" w:rsidR="003C6AEE" w:rsidRPr="003C6AEE" w:rsidRDefault="00BF1C6D" w:rsidP="003C6AE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es-ES"/>
                      </w:rPr>
                      <w:t>Confidencial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761CF" w14:textId="605703FC" w:rsidR="003C6AEE" w:rsidRDefault="00BF1C6D">
    <w:pPr>
      <w:pStyle w:val="Header"/>
    </w:pPr>
    <w:r>
      <w:rPr>
        <w:noProof/>
        <w:lang w:val="es-ES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3B220D0" wp14:editId="13A1C64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37514028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312075" w14:textId="77777777" w:rsidR="003C6AEE" w:rsidRPr="003C6AEE" w:rsidRDefault="00BF1C6D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s-ES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B220D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6D312075" w14:textId="77777777" w:rsidR="003C6AEE" w:rsidRPr="003C6AEE" w:rsidRDefault="00BF1C6D" w:rsidP="003C6AE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es-ES"/>
                      </w:rPr>
                      <w:t>Confidencial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B1957" w14:textId="592D5479" w:rsidR="003C6AEE" w:rsidRDefault="00BF1C6D">
    <w:pPr>
      <w:pStyle w:val="Header"/>
    </w:pPr>
    <w:r>
      <w:rPr>
        <w:noProof/>
        <w:lang w:val="es-ES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0411977" wp14:editId="1C7ACB7D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0536767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5F4A2A" w14:textId="77777777" w:rsidR="003C6AEE" w:rsidRPr="003C6AEE" w:rsidRDefault="00BF1C6D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s-ES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41197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105F4A2A" w14:textId="77777777" w:rsidR="003C6AEE" w:rsidRPr="003C6AEE" w:rsidRDefault="00BF1C6D" w:rsidP="003C6AE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es-ES"/>
                      </w:rPr>
                      <w:t>Confidencial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D08E3"/>
    <w:multiLevelType w:val="hybridMultilevel"/>
    <w:tmpl w:val="3CA63718"/>
    <w:lvl w:ilvl="0" w:tplc="16F870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F086DE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31EB54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F2896E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564B1E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6FAE90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5DAC5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39E006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9F64A5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1292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37"/>
    <w:rsid w:val="000E651D"/>
    <w:rsid w:val="000F63C0"/>
    <w:rsid w:val="00123AE8"/>
    <w:rsid w:val="0013078F"/>
    <w:rsid w:val="00164D25"/>
    <w:rsid w:val="001F34BD"/>
    <w:rsid w:val="00286AB4"/>
    <w:rsid w:val="002A11E8"/>
    <w:rsid w:val="002C2FA3"/>
    <w:rsid w:val="002E0C50"/>
    <w:rsid w:val="00306993"/>
    <w:rsid w:val="00316B86"/>
    <w:rsid w:val="00370B76"/>
    <w:rsid w:val="0037649B"/>
    <w:rsid w:val="003806CF"/>
    <w:rsid w:val="003B6E05"/>
    <w:rsid w:val="003C6AEE"/>
    <w:rsid w:val="003D20D7"/>
    <w:rsid w:val="004254DF"/>
    <w:rsid w:val="0058004B"/>
    <w:rsid w:val="0063595B"/>
    <w:rsid w:val="00643225"/>
    <w:rsid w:val="00653BA4"/>
    <w:rsid w:val="00656B37"/>
    <w:rsid w:val="00687315"/>
    <w:rsid w:val="00740B14"/>
    <w:rsid w:val="00742A1A"/>
    <w:rsid w:val="007700CB"/>
    <w:rsid w:val="007C61A1"/>
    <w:rsid w:val="008508AE"/>
    <w:rsid w:val="00982BF5"/>
    <w:rsid w:val="00A060AF"/>
    <w:rsid w:val="00A062CB"/>
    <w:rsid w:val="00A61D66"/>
    <w:rsid w:val="00B47B28"/>
    <w:rsid w:val="00BB1E91"/>
    <w:rsid w:val="00BC49B5"/>
    <w:rsid w:val="00BE0DC4"/>
    <w:rsid w:val="00BF1C6D"/>
    <w:rsid w:val="00C678D5"/>
    <w:rsid w:val="00C928CC"/>
    <w:rsid w:val="00C9424B"/>
    <w:rsid w:val="00CA1E73"/>
    <w:rsid w:val="00CF542C"/>
    <w:rsid w:val="00D101F8"/>
    <w:rsid w:val="00D15126"/>
    <w:rsid w:val="00D847B9"/>
    <w:rsid w:val="00DB222B"/>
    <w:rsid w:val="00DF1183"/>
    <w:rsid w:val="00E17D0E"/>
    <w:rsid w:val="00FE277C"/>
    <w:rsid w:val="00FF719A"/>
    <w:rsid w:val="3AA684BF"/>
    <w:rsid w:val="6328B1ED"/>
    <w:rsid w:val="73EBA392"/>
    <w:rsid w:val="793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B7D966A"/>
  <w15:chartTrackingRefBased/>
  <w15:docId w15:val="{EA139527-4AFB-43A2-A25D-89212895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B37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B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6B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6B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6B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6B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6B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6B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6B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6B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B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6B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6B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6B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6B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6B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6B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6B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6B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6B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6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6B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6B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6B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6B37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656B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6B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6B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6B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6B37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656B37"/>
  </w:style>
  <w:style w:type="paragraph" w:customStyle="1" w:styleId="top-table2">
    <w:name w:val="top-table 2"/>
    <w:rsid w:val="00656B37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656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6B37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656B37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56B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6B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6B37"/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3C6AEE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C6AE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6AEE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F719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F719A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ec.europa.eu/safety-gate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3BBC66-F694-446F-8E5D-94E3E0489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331B9D-9987-43EF-B8DD-EE6BE0152DBD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CDF355FE-0009-448C-9361-8A158B5984A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489</Words>
  <Characters>2790</Characters>
  <Application>Microsoft Office Word</Application>
  <DocSecurity>0</DocSecurity>
  <Lines>23</Lines>
  <Paragraphs>6</Paragraphs>
  <ScaleCrop>false</ScaleCrop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32</cp:revision>
  <dcterms:created xsi:type="dcterms:W3CDTF">2025-06-17T11:19:00Z</dcterms:created>
  <dcterms:modified xsi:type="dcterms:W3CDTF">2025-07-15T20:12:00Z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2a0b0e78,22129d4b,737c1e2c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