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F22CC8" w:rsidRPr="00B71AB3" w14:paraId="32C10641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B83E5" w14:textId="77777777" w:rsidR="0028616D" w:rsidRPr="00B71AB3" w:rsidRDefault="00B71AB3" w:rsidP="00C928CC">
            <w:pPr>
              <w:pStyle w:val="top-table2"/>
              <w:jc w:val="both"/>
              <w:rPr>
                <w:rFonts w:cs="Arial"/>
              </w:rPr>
            </w:pPr>
            <w:r w:rsidRPr="00B71AB3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FA9FB" w14:textId="77777777" w:rsidR="0028616D" w:rsidRPr="00B71AB3" w:rsidRDefault="00B71AB3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B71AB3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8C817" w14:textId="77777777" w:rsidR="0028616D" w:rsidRPr="00B71AB3" w:rsidRDefault="00B71AB3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B71AB3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F22CC8" w:rsidRPr="00B71AB3" w14:paraId="0A44DD3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B4AB" w14:textId="77777777" w:rsidR="0028616D" w:rsidRPr="00B71AB3" w:rsidRDefault="00B71AB3" w:rsidP="00C928CC">
            <w:pPr>
              <w:pStyle w:val="top-table2"/>
              <w:jc w:val="both"/>
              <w:rPr>
                <w:rFonts w:cs="Arial"/>
              </w:rPr>
            </w:pPr>
            <w:r w:rsidRPr="00B71AB3">
              <w:rPr>
                <w:rFonts w:cs="Arial"/>
              </w:rPr>
              <w:t>CASP 2024</w:t>
            </w:r>
          </w:p>
          <w:p w14:paraId="1F34E1C9" w14:textId="77777777" w:rsidR="0028616D" w:rsidRPr="00B71AB3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4AC69171" w14:textId="77777777" w:rsidR="0028616D" w:rsidRPr="00B71AB3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8972" w14:textId="77777777" w:rsidR="0028616D" w:rsidRPr="00B71AB3" w:rsidRDefault="00B71AB3" w:rsidP="00C928CC">
            <w:pPr>
              <w:pStyle w:val="top-table2"/>
              <w:jc w:val="both"/>
              <w:rPr>
                <w:rFonts w:cs="Arial"/>
              </w:rPr>
            </w:pPr>
            <w:r w:rsidRPr="00B71AB3">
              <w:rPr>
                <w:rFonts w:cs="Arial"/>
              </w:rPr>
              <w:t xml:space="preserve">CASP 2024: social media for PSA 3 (lighting chains) </w:t>
            </w:r>
          </w:p>
          <w:p w14:paraId="6193BBBF" w14:textId="77777777" w:rsidR="0028616D" w:rsidRPr="00B71AB3" w:rsidRDefault="0028616D" w:rsidP="00C928CC">
            <w:pPr>
              <w:pStyle w:val="top-table2"/>
              <w:rPr>
                <w:rFonts w:cs="Arial"/>
              </w:rPr>
            </w:pPr>
          </w:p>
          <w:p w14:paraId="7B966659" w14:textId="77777777" w:rsidR="0028616D" w:rsidRPr="00B71AB3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6DF9" w14:textId="7DC86248" w:rsidR="0028616D" w:rsidRPr="00B71AB3" w:rsidRDefault="00B71AB3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B71AB3">
              <w:rPr>
                <w:rFonts w:cs="Arial"/>
              </w:rPr>
              <w:t>word count: 404</w:t>
            </w:r>
            <w:r w:rsidRPr="00B71AB3">
              <w:rPr>
                <w:rFonts w:cs="Arial"/>
                <w:highlight w:val="yellow"/>
              </w:rPr>
              <w:fldChar w:fldCharType="begin"/>
            </w:r>
            <w:r w:rsidRPr="00B71AB3">
              <w:rPr>
                <w:rFonts w:cs="Arial"/>
                <w:highlight w:val="yellow"/>
              </w:rPr>
              <w:instrText xml:space="preserve"> NUMCHARS-152  \* MERGEFORMAT </w:instrText>
            </w:r>
            <w:r w:rsidRPr="00B71AB3">
              <w:rPr>
                <w:rFonts w:cs="Arial"/>
                <w:highlight w:val="yellow"/>
              </w:rPr>
              <w:fldChar w:fldCharType="end"/>
            </w:r>
            <w:r w:rsidRPr="00B71AB3">
              <w:rPr>
                <w:rFonts w:cs="Arial"/>
                <w:highlight w:val="yellow"/>
              </w:rPr>
              <w:fldChar w:fldCharType="begin"/>
            </w:r>
            <w:r w:rsidRPr="00B71AB3">
              <w:rPr>
                <w:rFonts w:cs="Arial"/>
                <w:highlight w:val="yellow"/>
              </w:rPr>
              <w:instrText xml:space="preserve"> NUMCHARS-152  \* MERGEFORMAT </w:instrText>
            </w:r>
            <w:r w:rsidRPr="00B71AB3">
              <w:rPr>
                <w:rFonts w:cs="Arial"/>
                <w:highlight w:val="yellow"/>
              </w:rPr>
              <w:fldChar w:fldCharType="separate"/>
            </w:r>
            <w:r w:rsidRPr="00B71AB3">
              <w:rPr>
                <w:rFonts w:cs="Arial"/>
                <w:highlight w:val="yellow"/>
              </w:rPr>
              <w:t>152</w:t>
            </w:r>
            <w:r w:rsidRPr="00B71AB3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0EE79F8A" w14:textId="77777777" w:rsidR="0028616D" w:rsidRPr="00B71AB3" w:rsidRDefault="0028616D" w:rsidP="0028616D"/>
    <w:p w14:paraId="66E01DB7" w14:textId="77777777" w:rsidR="0028616D" w:rsidRPr="00B71AB3" w:rsidRDefault="0028616D" w:rsidP="0028616D"/>
    <w:p w14:paraId="3EE0D23E" w14:textId="77777777" w:rsidR="0028616D" w:rsidRPr="00B71AB3" w:rsidRDefault="00B71AB3" w:rsidP="0028616D">
      <w:pPr>
        <w:rPr>
          <w:b/>
          <w:bCs/>
        </w:rPr>
      </w:pPr>
      <w:r w:rsidRPr="00B71AB3">
        <w:rPr>
          <w:b/>
          <w:bCs/>
          <w:lang w:val="it-IT"/>
        </w:rPr>
        <w:t>Catene luminose - Messaggi per i consumatori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F22CC8" w:rsidRPr="00B71AB3" w14:paraId="6BBF901B" w14:textId="77777777" w:rsidTr="5502E092">
        <w:tc>
          <w:tcPr>
            <w:tcW w:w="4531" w:type="dxa"/>
          </w:tcPr>
          <w:p w14:paraId="51EE696B" w14:textId="7404BDA9" w:rsidR="0028616D" w:rsidRPr="00B71AB3" w:rsidRDefault="00B71AB3" w:rsidP="00C928CC">
            <w:pPr>
              <w:rPr>
                <w:lang w:val="fr-FR"/>
              </w:rPr>
            </w:pPr>
            <w:r>
              <w:rPr>
                <w:b/>
                <w:bCs/>
                <w:noProof/>
                <w:lang w:val="it-IT"/>
              </w:rPr>
              <w:t>Suggested texts for images</w:t>
            </w:r>
          </w:p>
        </w:tc>
        <w:tc>
          <w:tcPr>
            <w:tcW w:w="4536" w:type="dxa"/>
          </w:tcPr>
          <w:p w14:paraId="424EFFFE" w14:textId="77777777" w:rsidR="0028616D" w:rsidRPr="00B71AB3" w:rsidRDefault="00B71AB3" w:rsidP="00C928CC">
            <w:pPr>
              <w:rPr>
                <w:b/>
                <w:bCs/>
              </w:rPr>
            </w:pPr>
            <w:r w:rsidRPr="00B71AB3">
              <w:rPr>
                <w:b/>
                <w:bCs/>
              </w:rPr>
              <w:t>Texts for media posts</w:t>
            </w:r>
          </w:p>
        </w:tc>
      </w:tr>
      <w:tr w:rsidR="00F22CC8" w:rsidRPr="00B71AB3" w14:paraId="530F0821" w14:textId="77777777" w:rsidTr="5502E092">
        <w:tc>
          <w:tcPr>
            <w:tcW w:w="4531" w:type="dxa"/>
          </w:tcPr>
          <w:p w14:paraId="2F085E09" w14:textId="77777777" w:rsidR="0028616D" w:rsidRPr="00B71AB3" w:rsidRDefault="00B71AB3" w:rsidP="00C928CC">
            <w:pPr>
              <w:pStyle w:val="NoSpacing"/>
            </w:pPr>
            <w:r w:rsidRPr="00B71AB3">
              <w:rPr>
                <w:lang w:val="it-IT"/>
              </w:rPr>
              <w:t>#ProductGO</w:t>
            </w:r>
          </w:p>
          <w:p w14:paraId="794BA910" w14:textId="651E57C8" w:rsidR="0028616D" w:rsidRPr="001A2EE3" w:rsidRDefault="00B71AB3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de-DE"/>
              </w:rPr>
            </w:pPr>
            <w:r w:rsidRPr="001A2EE3">
              <w:rPr>
                <w:highlight w:val="yellow"/>
                <w:lang w:val="it-IT"/>
              </w:rPr>
              <w:t>Illumina in modo sicuro e intelligente</w:t>
            </w:r>
          </w:p>
          <w:p w14:paraId="654CE8EC" w14:textId="77777777" w:rsidR="0028616D" w:rsidRPr="00B71AB3" w:rsidRDefault="00B71AB3" w:rsidP="00C928CC">
            <w:pPr>
              <w:pStyle w:val="NoSpacing"/>
              <w:numPr>
                <w:ilvl w:val="0"/>
                <w:numId w:val="1"/>
              </w:numPr>
            </w:pPr>
            <w:r w:rsidRPr="00B71AB3">
              <w:rPr>
                <w:lang w:val="it-IT"/>
              </w:rPr>
              <w:t>La sicurezza dell’illuminazione è importante</w:t>
            </w:r>
          </w:p>
          <w:p w14:paraId="0FF955B7" w14:textId="3AE13707" w:rsidR="0028616D" w:rsidRPr="00B71AB3" w:rsidRDefault="00B71AB3" w:rsidP="00C928CC">
            <w:pPr>
              <w:pStyle w:val="NoSpacing"/>
              <w:numPr>
                <w:ilvl w:val="0"/>
                <w:numId w:val="1"/>
              </w:numPr>
              <w:rPr>
                <w:lang w:val="fr-FR"/>
              </w:rPr>
            </w:pPr>
            <w:r w:rsidRPr="00B71AB3">
              <w:rPr>
                <w:lang w:val="it-IT"/>
              </w:rPr>
              <w:t>Le tue luci sono sicure?</w:t>
            </w:r>
          </w:p>
          <w:p w14:paraId="52909EAB" w14:textId="504D0649" w:rsidR="008D590A" w:rsidRPr="00B71AB3" w:rsidRDefault="008D590A" w:rsidP="007B12CA">
            <w:pPr>
              <w:pStyle w:val="NoSpacing"/>
              <w:rPr>
                <w:lang w:val="fr-FR"/>
              </w:rPr>
            </w:pPr>
          </w:p>
        </w:tc>
        <w:tc>
          <w:tcPr>
            <w:tcW w:w="4536" w:type="dxa"/>
          </w:tcPr>
          <w:p w14:paraId="1123E668" w14:textId="64D50435" w:rsidR="0028616D" w:rsidRPr="00B71AB3" w:rsidRDefault="00B71AB3" w:rsidP="00C928CC">
            <w:pPr>
              <w:pStyle w:val="ListParagraph"/>
              <w:ind w:left="0"/>
              <w:rPr>
                <w:b/>
                <w:bCs/>
                <w:lang w:val="fr-FR"/>
              </w:rPr>
            </w:pPr>
            <w:r w:rsidRPr="00B71AB3">
              <w:rPr>
                <w:b/>
                <w:bCs/>
                <w:lang w:val="it-IT"/>
              </w:rPr>
              <w:t xml:space="preserve">Meta </w:t>
            </w:r>
            <w:r>
              <w:rPr>
                <w:b/>
                <w:bCs/>
                <w:lang w:val="it-IT"/>
              </w:rPr>
              <w:t>and</w:t>
            </w:r>
            <w:r w:rsidRPr="00B71AB3">
              <w:rPr>
                <w:b/>
                <w:bCs/>
                <w:lang w:val="it-IT"/>
              </w:rPr>
              <w:t xml:space="preserve"> Instagram</w:t>
            </w:r>
          </w:p>
          <w:p w14:paraId="7A06A644" w14:textId="79223A73" w:rsidR="00356B8E" w:rsidRPr="00B71AB3" w:rsidRDefault="00B71AB3" w:rsidP="00C928CC">
            <w:pPr>
              <w:pStyle w:val="ListParagraph"/>
              <w:ind w:left="0"/>
              <w:rPr>
                <w:lang w:val="fr-FR"/>
              </w:rPr>
            </w:pPr>
            <w:r w:rsidRPr="00B71AB3">
              <w:rPr>
                <w:rFonts w:ascii="Segoe UI Emoji" w:hAnsi="Segoe UI Emoji"/>
                <w:lang w:val="it-IT"/>
              </w:rPr>
              <w:t>✨</w:t>
            </w:r>
            <w:r w:rsidRPr="00B71AB3">
              <w:rPr>
                <w:lang w:val="it-IT"/>
              </w:rPr>
              <w:t xml:space="preserve">le catene luminose possono dare un tocco decorativo alla casa, ma devono essere utilizzate in modo sicuro. </w:t>
            </w:r>
          </w:p>
          <w:p w14:paraId="71B107FF" w14:textId="77777777" w:rsidR="00356B8E" w:rsidRPr="00B71AB3" w:rsidRDefault="00356B8E" w:rsidP="00C928CC">
            <w:pPr>
              <w:pStyle w:val="ListParagraph"/>
              <w:ind w:left="0"/>
              <w:rPr>
                <w:lang w:val="fr-FR"/>
              </w:rPr>
            </w:pPr>
          </w:p>
          <w:p w14:paraId="294AE6EB" w14:textId="09DF146C" w:rsidR="0028616D" w:rsidRPr="001A2EE3" w:rsidRDefault="00B71AB3" w:rsidP="00C928CC">
            <w:pPr>
              <w:pStyle w:val="ListParagraph"/>
              <w:ind w:left="0"/>
              <w:rPr>
                <w:b/>
                <w:bCs/>
              </w:rPr>
            </w:pPr>
            <w:r w:rsidRPr="00B71AB3">
              <w:rPr>
                <w:lang w:val="it-IT"/>
              </w:rPr>
              <w:t>I set realizzati in modo inadeguato possono esporre parti sotto tensione</w:t>
            </w:r>
            <w:r w:rsidRPr="00B71AB3">
              <w:rPr>
                <w:rFonts w:ascii="Segoe UI Emoji" w:hAnsi="Segoe UI Emoji"/>
                <w:lang w:val="it-IT"/>
              </w:rPr>
              <w:t>⚡</w:t>
            </w:r>
            <w:r w:rsidRPr="00B71AB3">
              <w:rPr>
                <w:lang w:val="it-IT"/>
              </w:rPr>
              <w:t xml:space="preserve">e rischiare scosse elettriche se bagnati. </w:t>
            </w:r>
          </w:p>
          <w:p w14:paraId="3989959F" w14:textId="13630396" w:rsidR="0028616D" w:rsidRPr="00B71AB3" w:rsidRDefault="00B71AB3" w:rsidP="00C928CC">
            <w:pPr>
              <w:pStyle w:val="NoSpacing"/>
              <w:rPr>
                <w:lang w:val="fr-FR"/>
              </w:rPr>
            </w:pPr>
            <w:r w:rsidRPr="00B71AB3">
              <w:rPr>
                <w:rFonts w:ascii="Segoe UI Emoji" w:hAnsi="Segoe UI Emoji"/>
                <w:lang w:val="it-IT"/>
              </w:rPr>
              <w:t>✅</w:t>
            </w:r>
            <w:r w:rsidRPr="00B71AB3">
              <w:rPr>
                <w:lang w:val="it-IT"/>
              </w:rPr>
              <w:t>La sicurezza prima di tutto: verifica sempre la presenza del marchio CE, che indica che il prodotto soddisfa gli standard di sicurezza dell’UE.</w:t>
            </w:r>
          </w:p>
          <w:p w14:paraId="6E3DBCD7" w14:textId="77777777" w:rsidR="0028616D" w:rsidRPr="00B71AB3" w:rsidRDefault="0028616D" w:rsidP="00C928CC">
            <w:pPr>
              <w:pStyle w:val="NoSpacing"/>
              <w:rPr>
                <w:lang w:val="fr-FR"/>
              </w:rPr>
            </w:pPr>
          </w:p>
          <w:p w14:paraId="51827A44" w14:textId="45D0AB70" w:rsidR="0028616D" w:rsidRPr="00B71AB3" w:rsidRDefault="00B71AB3" w:rsidP="00C928CC">
            <w:pPr>
              <w:pStyle w:val="NoSpacing"/>
            </w:pPr>
            <w:r w:rsidRPr="00B71AB3">
              <w:rPr>
                <w:rFonts w:ascii="Segoe UI Emoji" w:hAnsi="Segoe UI Emoji"/>
                <w:lang w:val="it-IT"/>
              </w:rPr>
              <w:t>➡️</w:t>
            </w:r>
            <w:r w:rsidRPr="00B71AB3">
              <w:rPr>
                <w:lang w:val="it-IT"/>
              </w:rPr>
              <w:t xml:space="preserve">Per saperne di più sui principali problemi legati alle catene luminose visita </w:t>
            </w:r>
            <w:hyperlink r:id="rId10" w:anchor="/screen/home">
              <w:r w:rsidR="0028616D" w:rsidRPr="00B71AB3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B71AB3">
              <w:rPr>
                <w:lang w:val="it-IT"/>
              </w:rPr>
              <w:t>.</w:t>
            </w:r>
          </w:p>
          <w:p w14:paraId="55A5C1F7" w14:textId="2BEB838E" w:rsidR="0028616D" w:rsidRPr="00B71AB3" w:rsidRDefault="00B71AB3" w:rsidP="00646322">
            <w:pPr>
              <w:pStyle w:val="NoSpacing"/>
            </w:pPr>
            <w:r w:rsidRPr="00B71AB3">
              <w:rPr>
                <w:lang w:val="it-IT"/>
              </w:rPr>
              <w:t>#ProductGO</w:t>
            </w:r>
          </w:p>
        </w:tc>
      </w:tr>
      <w:tr w:rsidR="00F22CC8" w:rsidRPr="00B71AB3" w14:paraId="0F932B0C" w14:textId="77777777" w:rsidTr="5502E092">
        <w:tc>
          <w:tcPr>
            <w:tcW w:w="4531" w:type="dxa"/>
          </w:tcPr>
          <w:p w14:paraId="02B7CD4F" w14:textId="77777777" w:rsidR="0028616D" w:rsidRPr="00B71AB3" w:rsidRDefault="00B71AB3" w:rsidP="00C928CC">
            <w:pPr>
              <w:pStyle w:val="NoSpacing"/>
            </w:pPr>
            <w:r w:rsidRPr="00B71AB3">
              <w:rPr>
                <w:lang w:val="it-IT"/>
              </w:rPr>
              <w:t>#ProductGO</w:t>
            </w:r>
          </w:p>
          <w:p w14:paraId="5C84E527" w14:textId="338B6000" w:rsidR="0028616D" w:rsidRPr="001A2EE3" w:rsidRDefault="00B71AB3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1A2EE3">
              <w:rPr>
                <w:highlight w:val="yellow"/>
                <w:lang w:val="it-IT"/>
              </w:rPr>
              <w:t>Controllo prima dell’accensione</w:t>
            </w:r>
          </w:p>
          <w:p w14:paraId="7157FAAF" w14:textId="77777777" w:rsidR="0028616D" w:rsidRPr="00B71AB3" w:rsidRDefault="00B71AB3" w:rsidP="00C928CC">
            <w:pPr>
              <w:pStyle w:val="NoSpacing"/>
              <w:numPr>
                <w:ilvl w:val="0"/>
                <w:numId w:val="3"/>
              </w:numPr>
            </w:pPr>
            <w:r w:rsidRPr="00B71AB3">
              <w:rPr>
                <w:lang w:val="it-IT"/>
              </w:rPr>
              <w:t>Sicurezza prima dell’accensione</w:t>
            </w:r>
          </w:p>
          <w:p w14:paraId="7C7E7390" w14:textId="1FFDFD3A" w:rsidR="00B25181" w:rsidRPr="00B71AB3" w:rsidRDefault="00B71AB3" w:rsidP="00B25181">
            <w:pPr>
              <w:pStyle w:val="NoSpacing"/>
              <w:numPr>
                <w:ilvl w:val="0"/>
                <w:numId w:val="3"/>
              </w:numPr>
              <w:rPr>
                <w:lang w:val="fr-FR"/>
              </w:rPr>
            </w:pPr>
            <w:r w:rsidRPr="00B71AB3">
              <w:rPr>
                <w:lang w:val="it-IT"/>
              </w:rPr>
              <w:t>Illuminare con cura per la tua sicurezza</w:t>
            </w:r>
          </w:p>
          <w:p w14:paraId="3DD6F90B" w14:textId="55C51D28" w:rsidR="00ED17FF" w:rsidRPr="00B71AB3" w:rsidRDefault="00B71AB3" w:rsidP="00C928CC">
            <w:pPr>
              <w:pStyle w:val="NoSpacing"/>
              <w:numPr>
                <w:ilvl w:val="0"/>
                <w:numId w:val="3"/>
              </w:numPr>
              <w:rPr>
                <w:lang w:val="fr-FR"/>
              </w:rPr>
            </w:pPr>
            <w:r w:rsidRPr="00B71AB3">
              <w:rPr>
                <w:lang w:val="it-IT"/>
              </w:rPr>
              <w:t>Non lasciare che luci difettose rovinino la notte!</w:t>
            </w:r>
          </w:p>
        </w:tc>
        <w:tc>
          <w:tcPr>
            <w:tcW w:w="4536" w:type="dxa"/>
          </w:tcPr>
          <w:p w14:paraId="7B1CFA74" w14:textId="429EA88D" w:rsidR="0028616D" w:rsidRPr="00B71AB3" w:rsidRDefault="00B71AB3" w:rsidP="00C928CC">
            <w:pPr>
              <w:pStyle w:val="NoSpacing"/>
              <w:rPr>
                <w:b/>
                <w:bCs/>
                <w:lang w:val="fr-FR"/>
              </w:rPr>
            </w:pPr>
            <w:r w:rsidRPr="00B71AB3">
              <w:rPr>
                <w:b/>
                <w:bCs/>
                <w:lang w:val="it-IT"/>
              </w:rPr>
              <w:t xml:space="preserve">Meta </w:t>
            </w:r>
            <w:r>
              <w:rPr>
                <w:b/>
                <w:bCs/>
                <w:lang w:val="it-IT"/>
              </w:rPr>
              <w:t>and</w:t>
            </w:r>
            <w:r w:rsidRPr="00B71AB3">
              <w:rPr>
                <w:b/>
                <w:bCs/>
                <w:lang w:val="it-IT"/>
              </w:rPr>
              <w:t xml:space="preserve"> Instagram</w:t>
            </w:r>
          </w:p>
          <w:p w14:paraId="21C11DB7" w14:textId="58309294" w:rsidR="0028616D" w:rsidRPr="00B71AB3" w:rsidRDefault="00B71AB3" w:rsidP="00C928CC">
            <w:pPr>
              <w:pStyle w:val="NoSpacing"/>
              <w:rPr>
                <w:lang w:val="fr-FR"/>
              </w:rPr>
            </w:pPr>
            <w:r w:rsidRPr="00B71AB3">
              <w:rPr>
                <w:rFonts w:ascii="Segoe UI Emoji" w:hAnsi="Segoe UI Emoji"/>
                <w:lang w:val="it-IT"/>
              </w:rPr>
              <w:t>💡</w:t>
            </w:r>
            <w:r w:rsidRPr="00B71AB3">
              <w:rPr>
                <w:lang w:val="it-IT"/>
              </w:rPr>
              <w:t>Leggere sempre le avvertenze sulla catena luminosa e seguire le istruzioni per la propria sicurezza</w:t>
            </w:r>
            <w:r w:rsidRPr="00B71AB3">
              <w:rPr>
                <w:rFonts w:ascii="Segoe UI Emoji" w:hAnsi="Segoe UI Emoji"/>
                <w:lang w:val="it-IT"/>
              </w:rPr>
              <w:t>✅!</w:t>
            </w:r>
          </w:p>
          <w:p w14:paraId="5F2A702E" w14:textId="77777777" w:rsidR="00646322" w:rsidRPr="00B71AB3" w:rsidRDefault="00646322" w:rsidP="00C928CC">
            <w:pPr>
              <w:pStyle w:val="NoSpacing"/>
              <w:rPr>
                <w:lang w:val="fr-FR"/>
              </w:rPr>
            </w:pPr>
          </w:p>
          <w:p w14:paraId="089DCCC7" w14:textId="5E7FCC55" w:rsidR="0028616D" w:rsidRPr="00B71AB3" w:rsidRDefault="00B71AB3" w:rsidP="00C928CC">
            <w:pPr>
              <w:pStyle w:val="NoSpacing"/>
              <w:rPr>
                <w:lang w:val="fr-FR"/>
              </w:rPr>
            </w:pPr>
            <w:r w:rsidRPr="00B71AB3">
              <w:rPr>
                <w:rFonts w:ascii="Segoe UI Emoji" w:hAnsi="Segoe UI Emoji"/>
                <w:lang w:val="it-IT"/>
              </w:rPr>
              <w:t>⚠️</w:t>
            </w:r>
            <w:r w:rsidRPr="00B71AB3">
              <w:rPr>
                <w:lang w:val="it-IT"/>
              </w:rPr>
              <w:t>Attenzione al surriscaldamento</w:t>
            </w:r>
            <w:r w:rsidRPr="00B71AB3">
              <w:rPr>
                <w:rFonts w:ascii="Segoe UI Emoji" w:hAnsi="Segoe UI Emoji"/>
                <w:lang w:val="it-IT"/>
              </w:rPr>
              <w:t xml:space="preserve"> </w:t>
            </w:r>
            <w:r w:rsidRPr="00B71AB3">
              <w:rPr>
                <w:lang w:val="it-IT"/>
              </w:rPr>
              <w:t>= potenziale incendio</w:t>
            </w:r>
            <w:r w:rsidRPr="00B71AB3">
              <w:rPr>
                <w:rFonts w:ascii="Segoe UI Emoji" w:hAnsi="Segoe UI Emoji"/>
                <w:lang w:val="it-IT"/>
              </w:rPr>
              <w:t>🔥</w:t>
            </w:r>
            <w:r w:rsidRPr="00B71AB3">
              <w:rPr>
                <w:lang w:val="it-IT"/>
              </w:rPr>
              <w:t xml:space="preserve"> e fusione della plastica che può causare lesioni come ustioni o esposizione a </w:t>
            </w:r>
            <w:r w:rsidRPr="00B71AB3">
              <w:rPr>
                <w:rFonts w:ascii="Segoe UI Emoji" w:hAnsi="Segoe UI Emoji"/>
                <w:lang w:val="it-IT"/>
              </w:rPr>
              <w:t>⚡</w:t>
            </w:r>
            <w:r w:rsidRPr="00B71AB3">
              <w:rPr>
                <w:lang w:val="it-IT"/>
              </w:rPr>
              <w:t xml:space="preserve">parti elettriche sotto tensione. </w:t>
            </w:r>
          </w:p>
          <w:p w14:paraId="28C592DC" w14:textId="77777777" w:rsidR="0028616D" w:rsidRPr="00B71AB3" w:rsidRDefault="0028616D" w:rsidP="00C928CC">
            <w:pPr>
              <w:pStyle w:val="NoSpacing"/>
              <w:rPr>
                <w:lang w:val="fr-FR"/>
              </w:rPr>
            </w:pPr>
          </w:p>
          <w:p w14:paraId="0977F41A" w14:textId="67CEC5BF" w:rsidR="0028616D" w:rsidRPr="00B71AB3" w:rsidRDefault="00B71AB3" w:rsidP="00646322">
            <w:pPr>
              <w:pStyle w:val="ListParagraph"/>
              <w:ind w:left="0"/>
              <w:rPr>
                <w:lang w:val="fr-FR"/>
              </w:rPr>
            </w:pPr>
            <w:r w:rsidRPr="00B71AB3">
              <w:rPr>
                <w:lang w:val="it-IT"/>
              </w:rPr>
              <w:t>Set di illuminazione danneggiato?</w:t>
            </w:r>
            <w:r w:rsidRPr="00B71AB3">
              <w:rPr>
                <w:rFonts w:ascii="Segoe UI Emoji" w:hAnsi="Segoe UI Emoji"/>
                <w:lang w:val="it-IT"/>
              </w:rPr>
              <w:t>❌</w:t>
            </w:r>
            <w:r w:rsidRPr="00B71AB3">
              <w:rPr>
                <w:lang w:val="it-IT"/>
              </w:rPr>
              <w:t xml:space="preserve">Non correre rischi: smaltiscilo in modo sicuro e </w:t>
            </w:r>
            <w:r w:rsidRPr="00B71AB3">
              <w:rPr>
                <w:rFonts w:ascii="Segoe UI Emoji" w:hAnsi="Segoe UI Emoji"/>
                <w:lang w:val="it-IT"/>
              </w:rPr>
              <w:t>🚨 segnala</w:t>
            </w:r>
            <w:r w:rsidRPr="00B71AB3">
              <w:rPr>
                <w:lang w:val="it-IT"/>
              </w:rPr>
              <w:t xml:space="preserve">qualsiasi problema tramite il </w:t>
            </w:r>
            <w:hyperlink r:id="rId11" w:history="1">
              <w:r w:rsidR="0028616D" w:rsidRPr="00B71AB3">
                <w:rPr>
                  <w:rStyle w:val="Hyperlink"/>
                  <w:u w:val="none"/>
                  <w:lang w:val="it-IT"/>
                </w:rPr>
                <w:t>Gateway per la s</w:t>
              </w:r>
              <w:r w:rsidR="0028616D" w:rsidRPr="00B71AB3">
                <w:rPr>
                  <w:rStyle w:val="Hyperlink"/>
                  <w:lang w:val="it-IT"/>
                </w:rPr>
                <w:t>icurezza dei consumatori</w:t>
              </w:r>
            </w:hyperlink>
            <w:r w:rsidRPr="00B71AB3">
              <w:rPr>
                <w:lang w:val="it-IT"/>
              </w:rPr>
              <w:t xml:space="preserve"> per contribuire alla sicurezza degli altri!</w:t>
            </w:r>
          </w:p>
          <w:p w14:paraId="59DC3919" w14:textId="77777777" w:rsidR="0028616D" w:rsidRPr="00B71AB3" w:rsidRDefault="0028616D" w:rsidP="00C928CC">
            <w:pPr>
              <w:pStyle w:val="NoSpacing"/>
              <w:rPr>
                <w:lang w:val="fr-FR"/>
              </w:rPr>
            </w:pPr>
          </w:p>
          <w:p w14:paraId="70876200" w14:textId="1379660C" w:rsidR="0028616D" w:rsidRPr="00B71AB3" w:rsidRDefault="00B71AB3" w:rsidP="00C928CC">
            <w:pPr>
              <w:pStyle w:val="NoSpacing"/>
            </w:pPr>
            <w:r w:rsidRPr="00B71AB3">
              <w:rPr>
                <w:rFonts w:ascii="Segoe UI Emoji" w:hAnsi="Segoe UI Emoji"/>
                <w:lang w:val="it-IT"/>
              </w:rPr>
              <w:lastRenderedPageBreak/>
              <w:t>➡️</w:t>
            </w:r>
            <w:r w:rsidRPr="00B71AB3">
              <w:rPr>
                <w:lang w:val="it-IT"/>
              </w:rPr>
              <w:t xml:space="preserve">Per saperne di più sui principali problemi legati alle catene luminose visita </w:t>
            </w:r>
            <w:hyperlink r:id="rId12" w:anchor="/screen/home">
              <w:r w:rsidR="0028616D" w:rsidRPr="00B71AB3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B71AB3">
              <w:rPr>
                <w:lang w:val="it-IT"/>
              </w:rPr>
              <w:t>.</w:t>
            </w:r>
          </w:p>
          <w:p w14:paraId="1DF03074" w14:textId="0D6741DF" w:rsidR="00DB5622" w:rsidRPr="00B71AB3" w:rsidRDefault="00B71AB3" w:rsidP="00C928CC">
            <w:pPr>
              <w:pStyle w:val="NoSpacing"/>
            </w:pPr>
            <w:r w:rsidRPr="00B71AB3">
              <w:rPr>
                <w:lang w:val="it-IT"/>
              </w:rPr>
              <w:t>#ProductGO</w:t>
            </w:r>
          </w:p>
          <w:p w14:paraId="1596E2BD" w14:textId="77777777" w:rsidR="00B1542C" w:rsidRPr="00B71AB3" w:rsidRDefault="00B1542C" w:rsidP="00C928CC">
            <w:pPr>
              <w:pStyle w:val="NoSpacing"/>
            </w:pPr>
          </w:p>
          <w:p w14:paraId="7B1FD74A" w14:textId="26CAF1A8" w:rsidR="00DB5622" w:rsidRPr="00B71AB3" w:rsidRDefault="00DB5622" w:rsidP="00C928CC">
            <w:pPr>
              <w:pStyle w:val="NoSpacing"/>
            </w:pPr>
          </w:p>
        </w:tc>
      </w:tr>
      <w:tr w:rsidR="00F22CC8" w:rsidRPr="00B71AB3" w14:paraId="78A91749" w14:textId="77777777" w:rsidTr="5502E092">
        <w:tc>
          <w:tcPr>
            <w:tcW w:w="4531" w:type="dxa"/>
          </w:tcPr>
          <w:p w14:paraId="1BE713E6" w14:textId="77777777" w:rsidR="0028616D" w:rsidRPr="00B71AB3" w:rsidRDefault="00B71AB3" w:rsidP="00C928CC">
            <w:pPr>
              <w:pStyle w:val="NoSpacing"/>
            </w:pPr>
            <w:r w:rsidRPr="00B71AB3">
              <w:rPr>
                <w:lang w:val="it-IT"/>
              </w:rPr>
              <w:lastRenderedPageBreak/>
              <w:t>#ProductGO</w:t>
            </w:r>
          </w:p>
          <w:p w14:paraId="71971315" w14:textId="77777777" w:rsidR="00DB5622" w:rsidRPr="00B71AB3" w:rsidRDefault="00B71AB3" w:rsidP="00C928CC">
            <w:pPr>
              <w:pStyle w:val="NoSpacing"/>
              <w:numPr>
                <w:ilvl w:val="0"/>
                <w:numId w:val="2"/>
              </w:numPr>
            </w:pPr>
            <w:r w:rsidRPr="00B71AB3">
              <w:rPr>
                <w:lang w:val="it-IT"/>
              </w:rPr>
              <w:t>Assicurati che sia impermeabile!</w:t>
            </w:r>
          </w:p>
          <w:p w14:paraId="0AF31C4D" w14:textId="14573BA0" w:rsidR="0028616D" w:rsidRPr="001A2EE3" w:rsidRDefault="00B71AB3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1A2EE3">
              <w:rPr>
                <w:highlight w:val="yellow"/>
                <w:lang w:val="it-IT"/>
              </w:rPr>
              <w:t xml:space="preserve">Veramente impermeabile? </w:t>
            </w:r>
          </w:p>
          <w:p w14:paraId="2B915CDD" w14:textId="77777777" w:rsidR="0028616D" w:rsidRPr="00B71AB3" w:rsidRDefault="00B71AB3" w:rsidP="00C928CC">
            <w:pPr>
              <w:pStyle w:val="NoSpacing"/>
              <w:numPr>
                <w:ilvl w:val="0"/>
                <w:numId w:val="2"/>
              </w:numPr>
              <w:rPr>
                <w:lang w:val="de-DE"/>
              </w:rPr>
            </w:pPr>
            <w:r w:rsidRPr="00B71AB3">
              <w:rPr>
                <w:lang w:val="it-IT"/>
              </w:rPr>
              <w:t>Usa le luci in modo sicuro e intelligente</w:t>
            </w:r>
          </w:p>
          <w:p w14:paraId="02A4482E" w14:textId="77777777" w:rsidR="0028616D" w:rsidRPr="00B71AB3" w:rsidRDefault="0028616D" w:rsidP="00C928CC">
            <w:pPr>
              <w:rPr>
                <w:lang w:val="de-DE"/>
              </w:rPr>
            </w:pPr>
          </w:p>
        </w:tc>
        <w:tc>
          <w:tcPr>
            <w:tcW w:w="4536" w:type="dxa"/>
          </w:tcPr>
          <w:p w14:paraId="7371C188" w14:textId="4810AEAC" w:rsidR="0028616D" w:rsidRPr="00B71AB3" w:rsidRDefault="00B71AB3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B71AB3">
              <w:rPr>
                <w:b/>
                <w:bCs/>
                <w:lang w:val="it-IT"/>
              </w:rPr>
              <w:t xml:space="preserve">Meta </w:t>
            </w:r>
            <w:r>
              <w:rPr>
                <w:b/>
                <w:bCs/>
                <w:lang w:val="it-IT"/>
              </w:rPr>
              <w:t>and</w:t>
            </w:r>
            <w:r w:rsidRPr="00B71AB3">
              <w:rPr>
                <w:b/>
                <w:bCs/>
                <w:lang w:val="it-IT"/>
              </w:rPr>
              <w:t xml:space="preserve"> Instagram</w:t>
            </w:r>
          </w:p>
          <w:p w14:paraId="2739018B" w14:textId="77777777" w:rsidR="008E13B1" w:rsidRPr="00B71AB3" w:rsidRDefault="00B71AB3" w:rsidP="00C928CC">
            <w:pPr>
              <w:pStyle w:val="ListParagraph"/>
              <w:ind w:left="0"/>
              <w:rPr>
                <w:lang w:val="de-DE"/>
              </w:rPr>
            </w:pPr>
            <w:r w:rsidRPr="00B71AB3">
              <w:rPr>
                <w:rFonts w:ascii="Segoe UI Emoji" w:hAnsi="Segoe UI Emoji"/>
                <w:lang w:val="it-IT"/>
              </w:rPr>
              <w:t>💡</w:t>
            </w:r>
            <w:r w:rsidRPr="00B71AB3">
              <w:rPr>
                <w:lang w:val="it-IT"/>
              </w:rPr>
              <w:t>Stai pensando di illuminare l’esterno?</w:t>
            </w:r>
          </w:p>
          <w:p w14:paraId="0F37B502" w14:textId="77777777" w:rsidR="008E13B1" w:rsidRPr="00B71AB3" w:rsidRDefault="008E13B1" w:rsidP="00C928CC">
            <w:pPr>
              <w:pStyle w:val="ListParagraph"/>
              <w:ind w:left="0"/>
              <w:rPr>
                <w:rFonts w:ascii="Segoe UI Emoji" w:hAnsi="Segoe UI Emoji"/>
                <w:lang w:val="de-DE"/>
              </w:rPr>
            </w:pPr>
          </w:p>
          <w:p w14:paraId="6E1A80C8" w14:textId="115BF0F6" w:rsidR="0028616D" w:rsidRPr="00B71AB3" w:rsidRDefault="00B71AB3" w:rsidP="00C928CC">
            <w:pPr>
              <w:pStyle w:val="ListParagraph"/>
              <w:ind w:left="0"/>
              <w:rPr>
                <w:lang w:val="de-DE"/>
              </w:rPr>
            </w:pPr>
            <w:r w:rsidRPr="00B71AB3">
              <w:rPr>
                <w:rFonts w:ascii="Segoe UI Emoji" w:hAnsi="Segoe UI Emoji"/>
                <w:lang w:val="it-IT"/>
              </w:rPr>
              <w:t>⚠️</w:t>
            </w:r>
            <w:r w:rsidRPr="00B71AB3">
              <w:rPr>
                <w:lang w:val="it-IT"/>
              </w:rPr>
              <w:t xml:space="preserve">Non tutte le catene luminose sono in grado di gestire </w:t>
            </w:r>
            <w:r w:rsidRPr="00B71AB3">
              <w:rPr>
                <w:rFonts w:ascii="Segoe UI Emoji" w:hAnsi="Segoe UI Emoji"/>
                <w:lang w:val="it-IT"/>
              </w:rPr>
              <w:t>💧</w:t>
            </w:r>
            <w:r w:rsidRPr="00B71AB3">
              <w:rPr>
                <w:lang w:val="it-IT"/>
              </w:rPr>
              <w:t>l’umiditàe la pioggia, che comportano un rischio di scosse elettriche</w:t>
            </w:r>
            <w:r w:rsidRPr="00B71AB3">
              <w:rPr>
                <w:rFonts w:ascii="Segoe UI Emoji" w:hAnsi="Segoe UI Emoji"/>
                <w:lang w:val="it-IT"/>
              </w:rPr>
              <w:t>⚡.</w:t>
            </w:r>
          </w:p>
          <w:p w14:paraId="7BAD13BD" w14:textId="77777777" w:rsidR="008E13B1" w:rsidRPr="00B71AB3" w:rsidRDefault="008E13B1" w:rsidP="00C928CC">
            <w:pPr>
              <w:pStyle w:val="ListParagraph"/>
              <w:ind w:left="0"/>
              <w:rPr>
                <w:lang w:val="de-DE"/>
              </w:rPr>
            </w:pPr>
          </w:p>
          <w:p w14:paraId="5BEE786E" w14:textId="2D9C1465" w:rsidR="0028616D" w:rsidRPr="00B71AB3" w:rsidRDefault="00B71AB3" w:rsidP="00C928CC">
            <w:pPr>
              <w:pStyle w:val="ListParagraph"/>
              <w:ind w:left="0"/>
              <w:rPr>
                <w:lang w:val="fr-FR"/>
              </w:rPr>
            </w:pPr>
            <w:r w:rsidRPr="00B71AB3">
              <w:rPr>
                <w:rFonts w:ascii="Segoe UI Emoji" w:hAnsi="Segoe UI Emoji"/>
                <w:lang w:val="it-IT"/>
              </w:rPr>
              <w:t>📑</w:t>
            </w:r>
            <w:r w:rsidRPr="00B71AB3">
              <w:rPr>
                <w:lang w:val="it-IT"/>
              </w:rPr>
              <w:t>Segui sempre le istruzioni del produttore, anche per quanto riguarda la collocazione della scatola di comando.</w:t>
            </w:r>
          </w:p>
          <w:p w14:paraId="668EF0B8" w14:textId="77777777" w:rsidR="0028616D" w:rsidRPr="00B71AB3" w:rsidRDefault="0028616D" w:rsidP="00C928CC">
            <w:pPr>
              <w:pStyle w:val="ListParagraph"/>
              <w:ind w:left="0"/>
              <w:rPr>
                <w:lang w:val="fr-FR"/>
              </w:rPr>
            </w:pPr>
          </w:p>
          <w:p w14:paraId="14B5BE1B" w14:textId="6B9E2676" w:rsidR="0028616D" w:rsidRPr="00B71AB3" w:rsidRDefault="00B71AB3" w:rsidP="00C928CC">
            <w:pPr>
              <w:pStyle w:val="ListParagraph"/>
              <w:ind w:left="0"/>
              <w:rPr>
                <w:lang w:val="fr-FR"/>
              </w:rPr>
            </w:pPr>
            <w:r w:rsidRPr="00B71AB3">
              <w:rPr>
                <w:rFonts w:ascii="Segoe UI Emoji" w:hAnsi="Segoe UI Emoji"/>
                <w:lang w:val="it-IT"/>
              </w:rPr>
              <w:t>✅</w:t>
            </w:r>
            <w:r w:rsidRPr="00B71AB3">
              <w:rPr>
                <w:lang w:val="it-IT"/>
              </w:rPr>
              <w:t>Mantieni le luci in sicurezza, assicurati di usarle correttamente!</w:t>
            </w:r>
          </w:p>
          <w:p w14:paraId="1B4ABD92" w14:textId="3164C3B4" w:rsidR="0028616D" w:rsidRPr="00B71AB3" w:rsidRDefault="00B71AB3" w:rsidP="00C928CC">
            <w:pPr>
              <w:pStyle w:val="NoSpacing"/>
            </w:pPr>
            <w:r w:rsidRPr="00B71AB3">
              <w:rPr>
                <w:rFonts w:ascii="Segoe UI Emoji" w:hAnsi="Segoe UI Emoji"/>
                <w:lang w:val="it-IT"/>
              </w:rPr>
              <w:t>➡️</w:t>
            </w:r>
            <w:r w:rsidRPr="00B71AB3">
              <w:rPr>
                <w:lang w:val="it-IT"/>
              </w:rPr>
              <w:t xml:space="preserve">Per saperne di più sui principali problemi legati alle catene luminose visita </w:t>
            </w:r>
            <w:hyperlink r:id="rId13" w:anchor="/screen/home" w:history="1">
              <w:r w:rsidR="0028616D" w:rsidRPr="00B71AB3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B71AB3">
              <w:rPr>
                <w:lang w:val="it-IT"/>
              </w:rPr>
              <w:t>.</w:t>
            </w:r>
          </w:p>
          <w:p w14:paraId="7C3AD923" w14:textId="56624D94" w:rsidR="0028616D" w:rsidRPr="00B71AB3" w:rsidRDefault="00B71AB3" w:rsidP="00C928CC">
            <w:pPr>
              <w:spacing w:after="43"/>
            </w:pPr>
            <w:r w:rsidRPr="00B71AB3">
              <w:rPr>
                <w:lang w:val="it-IT"/>
              </w:rPr>
              <w:t>#ProductGO</w:t>
            </w:r>
          </w:p>
        </w:tc>
      </w:tr>
    </w:tbl>
    <w:p w14:paraId="09EF4A3A" w14:textId="77777777" w:rsidR="0028616D" w:rsidRPr="00B71AB3" w:rsidRDefault="0028616D" w:rsidP="0028616D"/>
    <w:p w14:paraId="3BFF4C8A" w14:textId="77777777" w:rsidR="0028616D" w:rsidRPr="00B71AB3" w:rsidRDefault="00B71AB3" w:rsidP="0028616D">
      <w:pPr>
        <w:rPr>
          <w:b/>
        </w:rPr>
      </w:pPr>
      <w:r w:rsidRPr="00B71AB3">
        <w:rPr>
          <w:b/>
          <w:bCs/>
          <w:lang w:val="it-IT"/>
        </w:rPr>
        <w:t>Catene luminose - Messaggi per gli operatori economici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2CC8" w:rsidRPr="00B71AB3" w14:paraId="2E840C8F" w14:textId="77777777" w:rsidTr="5143226D">
        <w:tc>
          <w:tcPr>
            <w:tcW w:w="4531" w:type="dxa"/>
          </w:tcPr>
          <w:p w14:paraId="4C28302F" w14:textId="4755103D" w:rsidR="0028616D" w:rsidRPr="00B71AB3" w:rsidRDefault="00B71AB3" w:rsidP="00C928CC">
            <w:pPr>
              <w:rPr>
                <w:lang w:val="fr-FR"/>
              </w:rPr>
            </w:pPr>
            <w:r>
              <w:rPr>
                <w:b/>
                <w:bCs/>
                <w:noProof/>
                <w:lang w:val="it-IT"/>
              </w:rPr>
              <w:t>Suggested texts for images</w:t>
            </w:r>
          </w:p>
        </w:tc>
        <w:tc>
          <w:tcPr>
            <w:tcW w:w="4531" w:type="dxa"/>
          </w:tcPr>
          <w:p w14:paraId="3CCD640D" w14:textId="77777777" w:rsidR="0028616D" w:rsidRPr="00B71AB3" w:rsidRDefault="00B71AB3" w:rsidP="00C928CC">
            <w:pPr>
              <w:rPr>
                <w:b/>
                <w:bCs/>
              </w:rPr>
            </w:pPr>
            <w:r w:rsidRPr="00B71AB3">
              <w:rPr>
                <w:b/>
                <w:bCs/>
              </w:rPr>
              <w:t>Text for media post</w:t>
            </w:r>
          </w:p>
        </w:tc>
      </w:tr>
      <w:tr w:rsidR="00F22CC8" w:rsidRPr="00B71AB3" w14:paraId="50CDE568" w14:textId="77777777" w:rsidTr="5143226D">
        <w:tc>
          <w:tcPr>
            <w:tcW w:w="4531" w:type="dxa"/>
          </w:tcPr>
          <w:p w14:paraId="1AE28884" w14:textId="77777777" w:rsidR="0028616D" w:rsidRPr="00B71AB3" w:rsidRDefault="00B71AB3" w:rsidP="00C928CC">
            <w:pPr>
              <w:pStyle w:val="NoSpacing"/>
            </w:pPr>
            <w:r w:rsidRPr="00B71AB3">
              <w:rPr>
                <w:lang w:val="it-IT"/>
              </w:rPr>
              <w:t>#ProductGO</w:t>
            </w:r>
          </w:p>
          <w:p w14:paraId="338C34D1" w14:textId="4F28FE0D" w:rsidR="0028616D" w:rsidRPr="00B71AB3" w:rsidRDefault="00B71AB3" w:rsidP="00F56655">
            <w:pPr>
              <w:pStyle w:val="NoSpacing"/>
              <w:numPr>
                <w:ilvl w:val="0"/>
                <w:numId w:val="5"/>
              </w:numPr>
            </w:pPr>
            <w:r w:rsidRPr="00B71AB3">
              <w:rPr>
                <w:lang w:val="it-IT"/>
              </w:rPr>
              <w:t>Nessuna etichetta, nessuna sicurezza</w:t>
            </w:r>
          </w:p>
          <w:p w14:paraId="26CA7E80" w14:textId="68814055" w:rsidR="00C60E13" w:rsidRPr="001A2EE3" w:rsidRDefault="00B71AB3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  <w:lang w:val="fr-FR"/>
              </w:rPr>
            </w:pPr>
            <w:r w:rsidRPr="001A2EE3">
              <w:rPr>
                <w:highlight w:val="yellow"/>
                <w:lang w:val="it-IT"/>
              </w:rPr>
              <w:t>Etichetta corretta per la loro sicurezza</w:t>
            </w:r>
          </w:p>
          <w:p w14:paraId="13D1D201" w14:textId="451419A2" w:rsidR="00977F12" w:rsidRPr="00B71AB3" w:rsidRDefault="00B71AB3" w:rsidP="00C928CC">
            <w:pPr>
              <w:pStyle w:val="NoSpacing"/>
              <w:numPr>
                <w:ilvl w:val="0"/>
                <w:numId w:val="5"/>
              </w:numPr>
              <w:rPr>
                <w:lang w:val="fr-FR"/>
              </w:rPr>
            </w:pPr>
            <w:r w:rsidRPr="00B71AB3">
              <w:rPr>
                <w:lang w:val="it-IT"/>
              </w:rPr>
              <w:t>Etichetta corretta per la sicurezza dei consumatori</w:t>
            </w:r>
          </w:p>
          <w:p w14:paraId="24D2F22C" w14:textId="77777777" w:rsidR="0028616D" w:rsidRPr="00B71AB3" w:rsidRDefault="00B71AB3" w:rsidP="00C928CC">
            <w:pPr>
              <w:pStyle w:val="NoSpacing"/>
              <w:numPr>
                <w:ilvl w:val="0"/>
                <w:numId w:val="5"/>
              </w:numPr>
              <w:rPr>
                <w:lang w:val="fr-FR"/>
              </w:rPr>
            </w:pPr>
            <w:r w:rsidRPr="00B71AB3">
              <w:rPr>
                <w:lang w:val="it-IT"/>
              </w:rPr>
              <w:t>La sicurezza dell’illuminazione inizia con voi</w:t>
            </w:r>
          </w:p>
          <w:p w14:paraId="4BA136F5" w14:textId="67DDEE1C" w:rsidR="0028616D" w:rsidRPr="00B71AB3" w:rsidRDefault="00B71AB3" w:rsidP="00C928CC">
            <w:pPr>
              <w:pStyle w:val="NoSpacing"/>
              <w:numPr>
                <w:ilvl w:val="0"/>
                <w:numId w:val="5"/>
              </w:numPr>
              <w:rPr>
                <w:lang w:val="fr-FR"/>
              </w:rPr>
            </w:pPr>
            <w:r w:rsidRPr="00B71AB3">
              <w:rPr>
                <w:lang w:val="it-IT"/>
              </w:rPr>
              <w:t>Verificare innanzitutto la conformità alle norme di sicurezza</w:t>
            </w:r>
          </w:p>
          <w:p w14:paraId="0A69EA57" w14:textId="7FE63431" w:rsidR="0028616D" w:rsidRPr="00B71AB3" w:rsidRDefault="00B71AB3" w:rsidP="00977F12">
            <w:pPr>
              <w:pStyle w:val="NoSpacing"/>
              <w:numPr>
                <w:ilvl w:val="0"/>
                <w:numId w:val="5"/>
              </w:numPr>
              <w:rPr>
                <w:lang w:val="fr-FR"/>
              </w:rPr>
            </w:pPr>
            <w:r w:rsidRPr="00B71AB3">
              <w:rPr>
                <w:lang w:val="it-IT"/>
              </w:rPr>
              <w:t>La conformità alle norme di sicurezza è fondamentale</w:t>
            </w:r>
          </w:p>
        </w:tc>
        <w:tc>
          <w:tcPr>
            <w:tcW w:w="4531" w:type="dxa"/>
          </w:tcPr>
          <w:p w14:paraId="1C4FBAF7" w14:textId="77777777" w:rsidR="0028616D" w:rsidRPr="00B71AB3" w:rsidRDefault="00B71AB3" w:rsidP="00C928CC">
            <w:pPr>
              <w:pStyle w:val="NoSpacing"/>
              <w:rPr>
                <w:b/>
                <w:bCs/>
                <w:lang w:val="fr-FR"/>
              </w:rPr>
            </w:pPr>
            <w:r w:rsidRPr="00B71AB3">
              <w:rPr>
                <w:b/>
                <w:bCs/>
                <w:lang w:val="it-IT"/>
              </w:rPr>
              <w:t xml:space="preserve">LinkedIn </w:t>
            </w:r>
          </w:p>
          <w:p w14:paraId="196DA418" w14:textId="77777777" w:rsidR="00D80F68" w:rsidRPr="00B71AB3" w:rsidRDefault="00B71AB3" w:rsidP="00C928CC">
            <w:pPr>
              <w:pStyle w:val="NoSpacing"/>
              <w:rPr>
                <w:lang w:val="it-IT"/>
              </w:rPr>
            </w:pPr>
            <w:r w:rsidRPr="00B71AB3">
              <w:rPr>
                <w:rFonts w:ascii="Segoe UI Emoji" w:hAnsi="Segoe UI Emoji"/>
                <w:lang w:val="it-IT"/>
              </w:rPr>
              <w:t>💡</w:t>
            </w:r>
            <w:r w:rsidRPr="00B71AB3">
              <w:rPr>
                <w:lang w:val="it-IT"/>
              </w:rPr>
              <w:t>Le vostre catene luminose sono etichettate correttamente con le avvertenze di sicurezza?</w:t>
            </w:r>
            <w:r w:rsidRPr="00B71AB3">
              <w:rPr>
                <w:rFonts w:ascii="Segoe UI Emoji" w:hAnsi="Segoe UI Emoji"/>
                <w:lang w:val="it-IT"/>
              </w:rPr>
              <w:t xml:space="preserve"> 🏷️</w:t>
            </w:r>
            <w:r w:rsidRPr="00B71AB3">
              <w:rPr>
                <w:lang w:val="it-IT"/>
              </w:rPr>
              <w:t xml:space="preserve"> </w:t>
            </w:r>
          </w:p>
          <w:p w14:paraId="20DEEAEC" w14:textId="77777777" w:rsidR="00D80F68" w:rsidRPr="00B71AB3" w:rsidRDefault="00D80F68" w:rsidP="00C928CC">
            <w:pPr>
              <w:pStyle w:val="NoSpacing"/>
              <w:rPr>
                <w:lang w:val="it-IT"/>
              </w:rPr>
            </w:pPr>
          </w:p>
          <w:p w14:paraId="76256808" w14:textId="5F32647F" w:rsidR="0028616D" w:rsidRPr="00B71AB3" w:rsidRDefault="00B71AB3" w:rsidP="00C928CC">
            <w:pPr>
              <w:pStyle w:val="NoSpacing"/>
              <w:rPr>
                <w:lang w:val="it-IT"/>
              </w:rPr>
            </w:pPr>
            <w:r w:rsidRPr="00B71AB3">
              <w:rPr>
                <w:rFonts w:ascii="Segoe UI Emoji" w:hAnsi="Segoe UI Emoji"/>
                <w:lang w:val="it-IT"/>
              </w:rPr>
              <w:t>⚠️</w:t>
            </w:r>
            <w:r w:rsidRPr="00B71AB3">
              <w:rPr>
                <w:lang w:val="it-IT"/>
              </w:rPr>
              <w:t xml:space="preserve">Siete responsabili di garantire che il prodotto abbia un’avvertenza sulle scosse elettriche e deve essere fornito solo se ha superato i controlli di sicurezza. </w:t>
            </w:r>
          </w:p>
          <w:p w14:paraId="1414DF8A" w14:textId="77777777" w:rsidR="0028616D" w:rsidRPr="00B71AB3" w:rsidRDefault="0028616D" w:rsidP="00C928CC">
            <w:pPr>
              <w:pStyle w:val="NoSpacing"/>
              <w:rPr>
                <w:lang w:val="it-IT"/>
              </w:rPr>
            </w:pPr>
          </w:p>
          <w:p w14:paraId="041A0CCA" w14:textId="72DE42A7" w:rsidR="0028616D" w:rsidRPr="00B71AB3" w:rsidRDefault="00B71AB3" w:rsidP="00C928CC">
            <w:pPr>
              <w:pStyle w:val="NoSpacing"/>
              <w:rPr>
                <w:lang w:val="fr-FR"/>
              </w:rPr>
            </w:pPr>
            <w:r w:rsidRPr="00B71AB3">
              <w:rPr>
                <w:rFonts w:ascii="Segoe UI Emoji" w:hAnsi="Segoe UI Emoji"/>
                <w:lang w:val="it-IT"/>
              </w:rPr>
              <w:t>✅</w:t>
            </w:r>
            <w:r w:rsidRPr="00B71AB3">
              <w:rPr>
                <w:lang w:val="it-IT"/>
              </w:rPr>
              <w:t>La sicurezza del consumatore viene prima di tutto. Seguite le regole, evitate le conseguenze!</w:t>
            </w:r>
          </w:p>
          <w:p w14:paraId="76695B60" w14:textId="77777777" w:rsidR="0028616D" w:rsidRPr="00B71AB3" w:rsidRDefault="0028616D" w:rsidP="00C928CC">
            <w:pPr>
              <w:pStyle w:val="NoSpacing"/>
              <w:rPr>
                <w:lang w:val="fr-FR"/>
              </w:rPr>
            </w:pPr>
          </w:p>
          <w:p w14:paraId="42E36258" w14:textId="15F043C7" w:rsidR="0028616D" w:rsidRPr="00B71AB3" w:rsidRDefault="00B71AB3" w:rsidP="00C928CC">
            <w:pPr>
              <w:pStyle w:val="NoSpacing"/>
            </w:pPr>
            <w:r w:rsidRPr="00B71AB3">
              <w:rPr>
                <w:rFonts w:ascii="Segoe UI Emoji" w:hAnsi="Segoe UI Emoji"/>
                <w:lang w:val="it-IT"/>
              </w:rPr>
              <w:t>➡️</w:t>
            </w:r>
            <w:r w:rsidRPr="00B71AB3">
              <w:rPr>
                <w:lang w:val="it-IT"/>
              </w:rPr>
              <w:t xml:space="preserve">Per saperne di più sui principali problemi legati alle catene luminose visita </w:t>
            </w:r>
            <w:hyperlink r:id="rId14" w:anchor="/screen/home" w:history="1">
              <w:r w:rsidR="0028616D" w:rsidRPr="00B71AB3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B71AB3">
              <w:rPr>
                <w:lang w:val="it-IT"/>
              </w:rPr>
              <w:t>.</w:t>
            </w:r>
          </w:p>
          <w:p w14:paraId="2840962C" w14:textId="77777777" w:rsidR="0028616D" w:rsidRPr="00B71AB3" w:rsidRDefault="00B71AB3" w:rsidP="00C928CC">
            <w:pPr>
              <w:pStyle w:val="NoSpacing"/>
            </w:pPr>
            <w:r w:rsidRPr="00B71AB3">
              <w:rPr>
                <w:lang w:val="it-IT"/>
              </w:rPr>
              <w:t>#ProductGO</w:t>
            </w:r>
          </w:p>
        </w:tc>
      </w:tr>
    </w:tbl>
    <w:p w14:paraId="4B38D9C2" w14:textId="77777777" w:rsidR="00646322" w:rsidRPr="00B71AB3" w:rsidRDefault="00646322" w:rsidP="0028616D"/>
    <w:p w14:paraId="396BF846" w14:textId="77777777" w:rsidR="0028616D" w:rsidRPr="00B71AB3" w:rsidRDefault="0028616D" w:rsidP="0028616D"/>
    <w:p w14:paraId="72FE710F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EF715" w14:textId="77777777" w:rsidR="00B71AB3" w:rsidRDefault="00B71AB3">
      <w:pPr>
        <w:spacing w:after="0"/>
      </w:pPr>
      <w:r>
        <w:separator/>
      </w:r>
    </w:p>
  </w:endnote>
  <w:endnote w:type="continuationSeparator" w:id="0">
    <w:p w14:paraId="77D56859" w14:textId="77777777" w:rsidR="00B71AB3" w:rsidRDefault="00B71A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6B8EE" w14:textId="77777777" w:rsidR="00B71AB3" w:rsidRDefault="00B71AB3">
      <w:pPr>
        <w:spacing w:after="0"/>
      </w:pPr>
      <w:r>
        <w:separator/>
      </w:r>
    </w:p>
  </w:footnote>
  <w:footnote w:type="continuationSeparator" w:id="0">
    <w:p w14:paraId="7A2E4A4D" w14:textId="77777777" w:rsidR="00B71AB3" w:rsidRDefault="00B71A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01BF" w14:textId="5B50D995" w:rsidR="007B12CA" w:rsidRDefault="00B71AB3">
    <w:pPr>
      <w:pStyle w:val="Header"/>
    </w:pPr>
    <w:r>
      <w:rPr>
        <w:noProof/>
        <w:lang w:val="it-I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B1B7E27" wp14:editId="38C352E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86E2DB" w14:textId="77777777" w:rsidR="007B12CA" w:rsidRPr="007B12CA" w:rsidRDefault="00B71AB3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1B7E2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7286E2DB" w14:textId="77777777" w:rsidR="007B12CA" w:rsidRPr="007B12CA" w:rsidRDefault="00B71AB3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61F6" w14:textId="42A5EE20" w:rsidR="007B12CA" w:rsidRDefault="00B71AB3">
    <w:pPr>
      <w:pStyle w:val="Header"/>
    </w:pPr>
    <w:r>
      <w:rPr>
        <w:noProof/>
        <w:lang w:val="it-I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850D66A" wp14:editId="103E809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035471" w14:textId="77777777" w:rsidR="007B12CA" w:rsidRPr="007B12CA" w:rsidRDefault="00B71AB3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50D66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0C035471" w14:textId="77777777" w:rsidR="007B12CA" w:rsidRPr="007B12CA" w:rsidRDefault="00B71AB3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6E73" w14:textId="2FCFC3DF" w:rsidR="007B12CA" w:rsidRDefault="00B71AB3">
    <w:pPr>
      <w:pStyle w:val="Header"/>
    </w:pPr>
    <w:r>
      <w:rPr>
        <w:noProof/>
        <w:lang w:val="it-I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8D70F45" wp14:editId="7D71A6A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C7BE32" w14:textId="77777777" w:rsidR="007B12CA" w:rsidRPr="007B12CA" w:rsidRDefault="00B71AB3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D70F4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0AC7BE32" w14:textId="77777777" w:rsidR="007B12CA" w:rsidRPr="007B12CA" w:rsidRDefault="00B71AB3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28E8A4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F445F6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4B11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24890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BC45DE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2C8EE2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9E8023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BC0DD9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564D6B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CE74D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E18398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F7C4B9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D28FA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F5A439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71EB1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90665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DEE275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008A3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B852B4D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E8046122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BF664D34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51A9A5E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B210C068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E82E774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CFD6C56A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E5407C9C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FAF077B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8938A6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CEE528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8D809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56E581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48EB28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4B8567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A409F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596365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9C6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64C674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7301D0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1B41DE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F3C8CD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F76156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4D6F7B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2D478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38E19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2161F2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C29DE"/>
    <w:rsid w:val="00105847"/>
    <w:rsid w:val="00123AE8"/>
    <w:rsid w:val="00131F8F"/>
    <w:rsid w:val="00152906"/>
    <w:rsid w:val="001A2EE3"/>
    <w:rsid w:val="001D1973"/>
    <w:rsid w:val="001E488E"/>
    <w:rsid w:val="002201D9"/>
    <w:rsid w:val="00231FD7"/>
    <w:rsid w:val="002435F0"/>
    <w:rsid w:val="0028616D"/>
    <w:rsid w:val="002B357B"/>
    <w:rsid w:val="002C049C"/>
    <w:rsid w:val="00356B8E"/>
    <w:rsid w:val="003D6DD1"/>
    <w:rsid w:val="003F16F2"/>
    <w:rsid w:val="0046056C"/>
    <w:rsid w:val="004C0533"/>
    <w:rsid w:val="004F2B71"/>
    <w:rsid w:val="004F70EC"/>
    <w:rsid w:val="00586DC0"/>
    <w:rsid w:val="005A1675"/>
    <w:rsid w:val="005D51FA"/>
    <w:rsid w:val="005E3527"/>
    <w:rsid w:val="005E605D"/>
    <w:rsid w:val="005F72DA"/>
    <w:rsid w:val="00646322"/>
    <w:rsid w:val="006D20CD"/>
    <w:rsid w:val="006D2B03"/>
    <w:rsid w:val="006D407A"/>
    <w:rsid w:val="006F6022"/>
    <w:rsid w:val="0071217F"/>
    <w:rsid w:val="007204CF"/>
    <w:rsid w:val="007B12CA"/>
    <w:rsid w:val="007C61A1"/>
    <w:rsid w:val="00875BE4"/>
    <w:rsid w:val="008877D3"/>
    <w:rsid w:val="008A4E2C"/>
    <w:rsid w:val="008D590A"/>
    <w:rsid w:val="008E13B1"/>
    <w:rsid w:val="008F78C5"/>
    <w:rsid w:val="009747EC"/>
    <w:rsid w:val="00977F12"/>
    <w:rsid w:val="00996255"/>
    <w:rsid w:val="009E27FE"/>
    <w:rsid w:val="00A500EC"/>
    <w:rsid w:val="00A938AF"/>
    <w:rsid w:val="00A94155"/>
    <w:rsid w:val="00AB1035"/>
    <w:rsid w:val="00B1542C"/>
    <w:rsid w:val="00B25181"/>
    <w:rsid w:val="00B64360"/>
    <w:rsid w:val="00B71AB3"/>
    <w:rsid w:val="00B84C56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7C61"/>
    <w:rsid w:val="00D613FE"/>
    <w:rsid w:val="00D80F68"/>
    <w:rsid w:val="00DA7BF4"/>
    <w:rsid w:val="00DB5622"/>
    <w:rsid w:val="00DB5754"/>
    <w:rsid w:val="00DE6C63"/>
    <w:rsid w:val="00E26E9D"/>
    <w:rsid w:val="00ED17FF"/>
    <w:rsid w:val="00F22CC8"/>
    <w:rsid w:val="00F23124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A8FE1F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3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524</Words>
  <Characters>2988</Characters>
  <Application>Microsoft Office Word</Application>
  <DocSecurity>0</DocSecurity>
  <Lines>24</Lines>
  <Paragraphs>7</Paragraphs>
  <ScaleCrop>false</ScaleCrop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71</cp:revision>
  <dcterms:created xsi:type="dcterms:W3CDTF">2025-06-17T10:30:00Z</dcterms:created>
  <dcterms:modified xsi:type="dcterms:W3CDTF">2025-07-11T16:45:00Z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