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5BA32" w14:textId="77777777" w:rsidR="004D7C29" w:rsidRPr="00642BB6" w:rsidRDefault="004D7C29"/>
    <w:tbl>
      <w:tblPr>
        <w:tblW w:w="9828" w:type="dxa"/>
        <w:tblLayout w:type="fixed"/>
        <w:tblLook w:val="0000" w:firstRow="0" w:lastRow="0" w:firstColumn="0" w:lastColumn="0" w:noHBand="0" w:noVBand="0"/>
      </w:tblPr>
      <w:tblGrid>
        <w:gridCol w:w="3111"/>
        <w:gridCol w:w="2847"/>
        <w:gridCol w:w="3870"/>
      </w:tblGrid>
      <w:tr w:rsidR="00C46E86" w:rsidRPr="00642BB6" w14:paraId="4C586926" w14:textId="77777777" w:rsidTr="00AC1016">
        <w:trPr>
          <w:cantSplit/>
        </w:trPr>
        <w:tc>
          <w:tcPr>
            <w:tcW w:w="3111" w:type="dxa"/>
            <w:tcBorders>
              <w:top w:val="single" w:sz="6" w:space="0" w:color="auto"/>
              <w:left w:val="single" w:sz="6" w:space="0" w:color="auto"/>
              <w:right w:val="single" w:sz="6" w:space="0" w:color="auto"/>
            </w:tcBorders>
          </w:tcPr>
          <w:p w14:paraId="4DC2C568" w14:textId="117EF5EA" w:rsidR="00F916D3" w:rsidRPr="00642BB6" w:rsidRDefault="00B5030A" w:rsidP="00D92399">
            <w:pPr>
              <w:pStyle w:val="top-table2"/>
              <w:jc w:val="both"/>
              <w:rPr>
                <w:rFonts w:cs="Arial"/>
              </w:rPr>
            </w:pPr>
            <w:r w:rsidRPr="00642BB6">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441C17A0" w14:textId="77777777" w:rsidR="00F916D3" w:rsidRPr="00642BB6" w:rsidRDefault="00B5030A" w:rsidP="00D92399">
            <w:pPr>
              <w:pStyle w:val="top-table2"/>
              <w:jc w:val="both"/>
              <w:rPr>
                <w:rFonts w:cs="Arial"/>
                <w:b/>
                <w:color w:val="auto"/>
                <w:sz w:val="18"/>
              </w:rPr>
            </w:pPr>
            <w:r w:rsidRPr="00642BB6">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04C31DBC" w14:textId="77777777" w:rsidR="00F916D3" w:rsidRPr="00642BB6" w:rsidRDefault="00B5030A" w:rsidP="00D92399">
            <w:pPr>
              <w:pStyle w:val="top-table2"/>
              <w:jc w:val="both"/>
              <w:rPr>
                <w:rFonts w:cs="Arial"/>
                <w:b/>
                <w:color w:val="auto"/>
                <w:sz w:val="18"/>
              </w:rPr>
            </w:pPr>
            <w:r w:rsidRPr="00642BB6">
              <w:rPr>
                <w:rFonts w:cs="Arial"/>
                <w:b/>
                <w:bCs/>
                <w:color w:val="auto"/>
                <w:sz w:val="18"/>
              </w:rPr>
              <w:t xml:space="preserve">Length: </w:t>
            </w:r>
          </w:p>
        </w:tc>
      </w:tr>
      <w:tr w:rsidR="00C46E86" w:rsidRPr="00642BB6" w14:paraId="47F58C0B" w14:textId="77777777" w:rsidTr="00AC1016">
        <w:trPr>
          <w:cantSplit/>
        </w:trPr>
        <w:tc>
          <w:tcPr>
            <w:tcW w:w="3111" w:type="dxa"/>
            <w:tcBorders>
              <w:top w:val="single" w:sz="6" w:space="0" w:color="auto"/>
              <w:left w:val="single" w:sz="6" w:space="0" w:color="auto"/>
              <w:bottom w:val="single" w:sz="6" w:space="0" w:color="auto"/>
              <w:right w:val="single" w:sz="6" w:space="0" w:color="auto"/>
            </w:tcBorders>
          </w:tcPr>
          <w:p w14:paraId="604D2D31" w14:textId="0B7D778C" w:rsidR="002629CB" w:rsidRPr="00642BB6" w:rsidRDefault="00B5030A" w:rsidP="00D92399">
            <w:pPr>
              <w:pStyle w:val="top-table2"/>
              <w:jc w:val="both"/>
              <w:rPr>
                <w:rFonts w:cs="Arial"/>
              </w:rPr>
            </w:pPr>
            <w:r w:rsidRPr="00642BB6">
              <w:rPr>
                <w:rFonts w:cs="Arial"/>
              </w:rPr>
              <w:t>CASP 2024</w:t>
            </w:r>
          </w:p>
          <w:p w14:paraId="1A75C88C" w14:textId="77777777" w:rsidR="002629CB" w:rsidRPr="00642BB6" w:rsidRDefault="002629CB" w:rsidP="00D92399">
            <w:pPr>
              <w:pStyle w:val="top-table2"/>
              <w:jc w:val="both"/>
              <w:rPr>
                <w:rFonts w:cs="Arial"/>
              </w:rPr>
            </w:pPr>
          </w:p>
          <w:p w14:paraId="76C6A4F4" w14:textId="4D3B1E03" w:rsidR="002629CB" w:rsidRPr="00642BB6"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339376EF" w14:textId="5B8CF41E" w:rsidR="001F7767" w:rsidRPr="00642BB6" w:rsidRDefault="00B5030A" w:rsidP="00D92C83">
            <w:pPr>
              <w:pStyle w:val="top-table2"/>
              <w:jc w:val="both"/>
              <w:rPr>
                <w:rFonts w:cs="Arial"/>
              </w:rPr>
            </w:pPr>
            <w:r w:rsidRPr="00642BB6">
              <w:rPr>
                <w:rFonts w:cs="Arial"/>
              </w:rPr>
              <w:t>CASP 2024: social media for PSA 7 (slime toys)</w:t>
            </w:r>
          </w:p>
        </w:tc>
        <w:tc>
          <w:tcPr>
            <w:tcW w:w="3870" w:type="dxa"/>
            <w:tcBorders>
              <w:top w:val="single" w:sz="6" w:space="0" w:color="auto"/>
              <w:left w:val="single" w:sz="6" w:space="0" w:color="auto"/>
              <w:bottom w:val="single" w:sz="6" w:space="0" w:color="auto"/>
              <w:right w:val="single" w:sz="6" w:space="0" w:color="auto"/>
            </w:tcBorders>
          </w:tcPr>
          <w:p w14:paraId="7B7EBBBF" w14:textId="6701E447" w:rsidR="00F916D3" w:rsidRPr="00642BB6" w:rsidRDefault="00B5030A" w:rsidP="002B69B6">
            <w:pPr>
              <w:pStyle w:val="top-table2"/>
              <w:jc w:val="both"/>
              <w:rPr>
                <w:rFonts w:cs="Arial"/>
              </w:rPr>
            </w:pPr>
            <w:r w:rsidRPr="00642BB6">
              <w:rPr>
                <w:rFonts w:cs="Arial"/>
              </w:rPr>
              <w:t xml:space="preserve">word count: </w:t>
            </w:r>
            <w:r w:rsidRPr="00642BB6">
              <w:rPr>
                <w:rFonts w:cs="Arial"/>
              </w:rPr>
              <w:fldChar w:fldCharType="begin"/>
            </w:r>
            <w:r w:rsidRPr="00642BB6">
              <w:rPr>
                <w:rFonts w:cs="Arial"/>
              </w:rPr>
              <w:instrText xml:space="preserve"> NUMCHARS-152  \* MERGEFORMAT </w:instrText>
            </w:r>
            <w:r w:rsidRPr="00642BB6">
              <w:rPr>
                <w:rFonts w:cs="Arial"/>
              </w:rPr>
              <w:fldChar w:fldCharType="end"/>
            </w:r>
            <w:r w:rsidRPr="00642BB6">
              <w:rPr>
                <w:rFonts w:cs="Arial"/>
              </w:rPr>
              <w:fldChar w:fldCharType="begin"/>
            </w:r>
            <w:r w:rsidRPr="00642BB6">
              <w:rPr>
                <w:rFonts w:cs="Arial"/>
              </w:rPr>
              <w:instrText xml:space="preserve"> NUMCHARS-152  \* MERGEFORMAT </w:instrText>
            </w:r>
            <w:r w:rsidRPr="00642BB6">
              <w:rPr>
                <w:rFonts w:cs="Arial"/>
              </w:rPr>
              <w:fldChar w:fldCharType="separate"/>
            </w:r>
            <w:r w:rsidRPr="00642BB6">
              <w:rPr>
                <w:rFonts w:cs="Arial"/>
              </w:rPr>
              <w:t>152</w:t>
            </w:r>
            <w:r w:rsidRPr="00642BB6">
              <w:rPr>
                <w:rFonts w:cs="Arial"/>
              </w:rPr>
              <w:fldChar w:fldCharType="end"/>
            </w:r>
          </w:p>
        </w:tc>
      </w:tr>
    </w:tbl>
    <w:p w14:paraId="226F4584" w14:textId="0D69E7F1" w:rsidR="00AA01A3" w:rsidRPr="00642BB6" w:rsidRDefault="00AA01A3" w:rsidP="007138DA">
      <w:pPr>
        <w:pStyle w:val="ListParagraph"/>
        <w:ind w:left="419"/>
      </w:pPr>
    </w:p>
    <w:p w14:paraId="48EFE3DA" w14:textId="0B87D475" w:rsidR="0052483C" w:rsidRPr="00642BB6" w:rsidRDefault="00B5030A" w:rsidP="00730C28">
      <w:pPr>
        <w:pStyle w:val="Heading1"/>
        <w:rPr>
          <w:noProof/>
        </w:rPr>
      </w:pPr>
      <w:r w:rsidRPr="00642BB6">
        <w:rPr>
          <w:noProof/>
        </w:rPr>
        <w:t>Social media</w:t>
      </w:r>
    </w:p>
    <w:p w14:paraId="4BFBC7B4" w14:textId="77777777" w:rsidR="00455FF7" w:rsidRPr="00642BB6" w:rsidRDefault="00455FF7" w:rsidP="00455FF7"/>
    <w:p w14:paraId="00D43576" w14:textId="18819D34" w:rsidR="00AB27C7" w:rsidRPr="00642BB6" w:rsidRDefault="00B5030A" w:rsidP="00455FF7">
      <w:pPr>
        <w:rPr>
          <w:b/>
          <w:bCs/>
        </w:rPr>
      </w:pPr>
      <w:r w:rsidRPr="00642BB6">
        <w:rPr>
          <w:b/>
          <w:bCs/>
          <w:lang w:val="lv"/>
        </w:rPr>
        <w:t>Messages for consumers</w:t>
      </w:r>
    </w:p>
    <w:p w14:paraId="3C9B2468" w14:textId="77777777" w:rsidR="002E2696" w:rsidRPr="00642BB6" w:rsidRDefault="002E2696" w:rsidP="00455FF7">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8"/>
        <w:gridCol w:w="3552"/>
      </w:tblGrid>
      <w:tr w:rsidR="00C46E86" w:rsidRPr="00642BB6" w14:paraId="13265036" w14:textId="77777777" w:rsidTr="00EC7205">
        <w:tc>
          <w:tcPr>
            <w:tcW w:w="3588" w:type="dxa"/>
          </w:tcPr>
          <w:p w14:paraId="5BE082AF" w14:textId="67B73F8B" w:rsidR="001428FC" w:rsidRPr="00642BB6" w:rsidRDefault="00B5030A" w:rsidP="008B25AE">
            <w:pPr>
              <w:pStyle w:val="NormalWeb"/>
            </w:pPr>
            <w:r w:rsidRPr="00642BB6">
              <w:rPr>
                <w:noProof/>
              </w:rPr>
              <w:drawing>
                <wp:inline distT="0" distB="0" distL="0" distR="0" wp14:anchorId="7AC55BFF" wp14:editId="00672EC4">
                  <wp:extent cx="2141220" cy="2141220"/>
                  <wp:effectExtent l="0" t="0" r="0" b="0"/>
                  <wp:docPr id="14862803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280361"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141220" cy="2141220"/>
                          </a:xfrm>
                          <a:prstGeom prst="rect">
                            <a:avLst/>
                          </a:prstGeom>
                          <a:noFill/>
                          <a:ln>
                            <a:noFill/>
                          </a:ln>
                        </pic:spPr>
                      </pic:pic>
                    </a:graphicData>
                  </a:graphic>
                </wp:inline>
              </w:drawing>
            </w:r>
          </w:p>
          <w:p w14:paraId="7FFA4C39" w14:textId="77777777" w:rsidR="001428FC" w:rsidRPr="00642BB6" w:rsidRDefault="001428FC" w:rsidP="00455FF7">
            <w:pPr>
              <w:rPr>
                <w:b/>
                <w:bCs/>
              </w:rPr>
            </w:pPr>
          </w:p>
        </w:tc>
        <w:tc>
          <w:tcPr>
            <w:tcW w:w="3552" w:type="dxa"/>
          </w:tcPr>
          <w:p w14:paraId="1B186D50" w14:textId="1BF0E257" w:rsidR="001428FC" w:rsidRPr="00642BB6" w:rsidRDefault="00B5030A" w:rsidP="001428FC">
            <w:pPr>
              <w:pStyle w:val="NormalWeb"/>
              <w:rPr>
                <w:b/>
                <w:bCs/>
              </w:rPr>
            </w:pPr>
            <w:r w:rsidRPr="00642BB6">
              <w:rPr>
                <w:noProof/>
              </w:rPr>
              <w:drawing>
                <wp:inline distT="0" distB="0" distL="0" distR="0" wp14:anchorId="1179C2B0" wp14:editId="072E973C">
                  <wp:extent cx="2118360" cy="2118360"/>
                  <wp:effectExtent l="0" t="0" r="0" b="0"/>
                  <wp:docPr id="14241387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38719"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18360" cy="2118360"/>
                          </a:xfrm>
                          <a:prstGeom prst="rect">
                            <a:avLst/>
                          </a:prstGeom>
                          <a:noFill/>
                          <a:ln>
                            <a:noFill/>
                          </a:ln>
                        </pic:spPr>
                      </pic:pic>
                    </a:graphicData>
                  </a:graphic>
                </wp:inline>
              </w:drawing>
            </w:r>
          </w:p>
        </w:tc>
      </w:tr>
      <w:tr w:rsidR="00C46E86" w:rsidRPr="00B5030A" w14:paraId="742311FA" w14:textId="77777777" w:rsidTr="00EC7205">
        <w:tc>
          <w:tcPr>
            <w:tcW w:w="3588" w:type="dxa"/>
          </w:tcPr>
          <w:p w14:paraId="1F987154" w14:textId="77777777" w:rsidR="00A37B6D" w:rsidRPr="00642BB6" w:rsidRDefault="00B5030A" w:rsidP="00A37B6D">
            <w:pPr>
              <w:pStyle w:val="ListParagraph"/>
              <w:ind w:left="0"/>
              <w:rPr>
                <w:b/>
                <w:bCs/>
              </w:rPr>
            </w:pPr>
            <w:r w:rsidRPr="00642BB6">
              <w:rPr>
                <w:b/>
                <w:bCs/>
                <w:lang w:val="lv"/>
              </w:rPr>
              <w:t>For the image:</w:t>
            </w:r>
          </w:p>
          <w:p w14:paraId="4B94BC11" w14:textId="53D89269" w:rsidR="00A37B6D" w:rsidRPr="00642BB6" w:rsidRDefault="00B5030A" w:rsidP="00A37B6D">
            <w:pPr>
              <w:pStyle w:val="ListParagraph"/>
              <w:ind w:left="0"/>
            </w:pPr>
            <w:r w:rsidRPr="00642BB6">
              <w:rPr>
                <w:lang w:val="lv"/>
              </w:rPr>
              <w:t>#ProductGO</w:t>
            </w:r>
          </w:p>
          <w:p w14:paraId="5D83CA4E" w14:textId="4E4CDF15" w:rsidR="00A37B6D" w:rsidRPr="00642BB6" w:rsidRDefault="00B5030A" w:rsidP="00A37B6D">
            <w:pPr>
              <w:pStyle w:val="ListParagraph"/>
              <w:ind w:left="0"/>
            </w:pPr>
            <w:r w:rsidRPr="00B5030A">
              <w:rPr>
                <w:highlight w:val="yellow"/>
                <w:lang w:val="lv"/>
              </w:rPr>
              <w:t>Ne viss, kas ir modē, ir drošs.</w:t>
            </w:r>
          </w:p>
          <w:p w14:paraId="6AE6515A" w14:textId="77777777" w:rsidR="00B024CB" w:rsidRPr="00642BB6" w:rsidRDefault="00B024CB" w:rsidP="00A37B6D">
            <w:pPr>
              <w:pStyle w:val="ListParagraph"/>
              <w:ind w:left="0"/>
            </w:pPr>
          </w:p>
          <w:p w14:paraId="761D6D0E" w14:textId="6B35A51B" w:rsidR="00EC7205" w:rsidRPr="00642BB6" w:rsidRDefault="00EC7205" w:rsidP="00642BB6">
            <w:pPr>
              <w:pStyle w:val="ListParagraph"/>
              <w:ind w:left="0"/>
              <w:rPr>
                <w:b/>
                <w:bCs/>
                <w:noProof/>
              </w:rPr>
            </w:pPr>
          </w:p>
        </w:tc>
        <w:tc>
          <w:tcPr>
            <w:tcW w:w="3552" w:type="dxa"/>
          </w:tcPr>
          <w:p w14:paraId="3F60AC78" w14:textId="77777777" w:rsidR="00642BB6" w:rsidRDefault="00642BB6" w:rsidP="00642BB6">
            <w:pPr>
              <w:pStyle w:val="ListParagraph"/>
              <w:ind w:left="0"/>
              <w:rPr>
                <w:lang w:val="lv"/>
              </w:rPr>
            </w:pPr>
          </w:p>
          <w:p w14:paraId="2FBB1E0E" w14:textId="4A83DA76" w:rsidR="00642BB6" w:rsidRPr="00B5030A" w:rsidRDefault="00642BB6" w:rsidP="00642BB6">
            <w:pPr>
              <w:pStyle w:val="ListParagraph"/>
              <w:ind w:left="0"/>
              <w:rPr>
                <w:lang w:val="lv"/>
              </w:rPr>
            </w:pPr>
            <w:r w:rsidRPr="00642BB6">
              <w:rPr>
                <w:lang w:val="lv"/>
              </w:rPr>
              <w:t>#ProductGO</w:t>
            </w:r>
          </w:p>
          <w:p w14:paraId="387CC91E" w14:textId="77777777" w:rsidR="00642BB6" w:rsidRPr="00B5030A" w:rsidRDefault="00642BB6" w:rsidP="00642BB6">
            <w:pPr>
              <w:pStyle w:val="ListParagraph"/>
              <w:ind w:left="0"/>
              <w:rPr>
                <w:lang w:val="lv"/>
              </w:rPr>
            </w:pPr>
            <w:r w:rsidRPr="00B5030A">
              <w:rPr>
                <w:highlight w:val="yellow"/>
                <w:lang w:val="lv"/>
              </w:rPr>
              <w:t>Gļotas smaržo lieliski, taču tās nav kārums</w:t>
            </w:r>
            <w:r w:rsidRPr="00642BB6">
              <w:rPr>
                <w:lang w:val="lv"/>
              </w:rPr>
              <w:t xml:space="preserve">, ko paņemt un apēst. </w:t>
            </w:r>
          </w:p>
          <w:p w14:paraId="61EDA014" w14:textId="77777777" w:rsidR="00EC7205" w:rsidRPr="00B5030A" w:rsidRDefault="00EC7205" w:rsidP="001428FC">
            <w:pPr>
              <w:pStyle w:val="NormalWeb"/>
              <w:rPr>
                <w:noProof/>
                <w:lang w:val="lv"/>
              </w:rPr>
            </w:pPr>
          </w:p>
        </w:tc>
      </w:tr>
    </w:tbl>
    <w:p w14:paraId="018DC2CB" w14:textId="2D2F8FA5" w:rsidR="0035434F" w:rsidRPr="00642BB6" w:rsidRDefault="00B5030A" w:rsidP="00455FF7">
      <w:pPr>
        <w:rPr>
          <w:lang w:val="lv"/>
        </w:rPr>
      </w:pPr>
      <w:r w:rsidRPr="00642BB6">
        <w:rPr>
          <w:b/>
          <w:bCs/>
          <w:lang w:val="lv"/>
        </w:rPr>
        <w:t>Meta</w:t>
      </w:r>
      <w:r w:rsidRPr="00642BB6">
        <w:rPr>
          <w:lang w:val="lv"/>
        </w:rPr>
        <w:t xml:space="preserve">: Gļotu rotaļlietas ir lipīgas, elastīgas un arī labi smaržo, taču tās var saturēt lielu daudzumu kaitīgu ķīmisko vielu. 25 % no 180 gļotu rotaļlietām, kas tika pārbaudītas nesen notikušajā ES produktu drošības kampaņā, bija pārmērīgs bora daudzums, un vienā no tām bija nedrošs svina daudzums. </w:t>
      </w:r>
    </w:p>
    <w:p w14:paraId="5F3D3A65" w14:textId="519D3FDD" w:rsidR="0035434F" w:rsidRPr="00642BB6" w:rsidRDefault="00B5030A" w:rsidP="064F11FC">
      <w:pPr>
        <w:rPr>
          <w:lang w:val="lv"/>
        </w:rPr>
      </w:pPr>
      <w:r w:rsidRPr="00642BB6">
        <w:rPr>
          <w:lang w:val="lv"/>
        </w:rPr>
        <w:t xml:space="preserve">Tas, ka tas ir populārs, nenozīmē, ka tas ir drošs. Uzzini vairāk par galvenajām problēmām, kas saistītas ar gļotu rotaļlietām, šeit — </w:t>
      </w:r>
      <w:hyperlink r:id="rId13" w:anchor="/screen/home">
        <w:r w:rsidR="0035434F" w:rsidRPr="00642BB6">
          <w:rPr>
            <w:rStyle w:val="Hyperlink"/>
            <w:rFonts w:eastAsia="Arial"/>
            <w:color w:val="467886"/>
            <w:lang w:val="lv"/>
          </w:rPr>
          <w:t>Safety Gate.</w:t>
        </w:r>
      </w:hyperlink>
      <w:r w:rsidRPr="00642BB6">
        <w:rPr>
          <w:lang w:val="lv"/>
        </w:rPr>
        <w:t xml:space="preserve"> #ProductGO </w:t>
      </w:r>
    </w:p>
    <w:p w14:paraId="4479DB2D" w14:textId="52B7153D" w:rsidR="0035434F" w:rsidRPr="00642BB6" w:rsidRDefault="0035434F" w:rsidP="064F11FC">
      <w:pPr>
        <w:spacing w:after="0"/>
        <w:rPr>
          <w:lang w:val="lv"/>
        </w:rPr>
      </w:pPr>
    </w:p>
    <w:p w14:paraId="5CE4070B" w14:textId="5AFD46B2" w:rsidR="00D55B3B" w:rsidRPr="00642BB6" w:rsidRDefault="00B5030A" w:rsidP="00D55B3B">
      <w:pPr>
        <w:rPr>
          <w:lang w:val="lv"/>
        </w:rPr>
      </w:pPr>
      <w:r w:rsidRPr="00642BB6">
        <w:rPr>
          <w:b/>
          <w:bCs/>
          <w:lang w:val="lv"/>
        </w:rPr>
        <w:t>Instagram</w:t>
      </w:r>
      <w:r w:rsidRPr="00642BB6">
        <w:rPr>
          <w:lang w:val="lv"/>
        </w:rPr>
        <w:t xml:space="preserve">: Gļotas rotaļlietas ir lipīgas un elastīgas, jo tajās ir ķīmiskā viela bors, kas var būt kaitīgs veselībai, ja tā daudzums pārsniedz noteiktu robežu. ES tirgoto 180 gļotu rotaļlietu testos tika konstatēts, ka 25 % no tām ir nedrošs kaitīgo ķīmisko vielu līmenis. </w:t>
      </w:r>
    </w:p>
    <w:p w14:paraId="5E506459" w14:textId="7CBEF6A4" w:rsidR="00AB27C7" w:rsidRPr="00642BB6" w:rsidRDefault="00B5030A" w:rsidP="00D55B3B">
      <w:r w:rsidRPr="00642BB6">
        <w:rPr>
          <w:lang w:val="lv"/>
        </w:rPr>
        <w:lastRenderedPageBreak/>
        <w:t xml:space="preserve">Tas, ka tas ir modē, nenozīmē, ka tas ir droši. Uzzini vairāk par galvenajām problēmām, kas saistītas ar gļotu rotaļlietām, šeit — </w:t>
      </w:r>
      <w:hyperlink r:id="rId14" w:anchor="/screen/home">
        <w:r w:rsidR="00AB27C7" w:rsidRPr="00642BB6">
          <w:rPr>
            <w:rStyle w:val="Hyperlink"/>
            <w:rFonts w:eastAsia="Arial"/>
            <w:color w:val="467886"/>
            <w:lang w:val="lv"/>
          </w:rPr>
          <w:t>Safety Gate.</w:t>
        </w:r>
      </w:hyperlink>
      <w:r w:rsidRPr="00642BB6">
        <w:rPr>
          <w:lang w:val="lv"/>
        </w:rPr>
        <w:t xml:space="preserve"> #ProductGO</w:t>
      </w:r>
    </w:p>
    <w:p w14:paraId="7B1CFC76" w14:textId="77777777" w:rsidR="00D866A8" w:rsidRPr="00642BB6" w:rsidRDefault="00D866A8" w:rsidP="00D866A8"/>
    <w:p w14:paraId="0251FA7E" w14:textId="77777777" w:rsidR="00AB27C7" w:rsidRPr="00642BB6" w:rsidRDefault="00AB27C7" w:rsidP="00455FF7"/>
    <w:p w14:paraId="2C528BCE" w14:textId="77777777" w:rsidR="003A3579" w:rsidRPr="00642BB6" w:rsidRDefault="003A3579" w:rsidP="00455FF7">
      <w:pPr>
        <w:rPr>
          <w:b/>
          <w:bCs/>
        </w:rPr>
      </w:pPr>
    </w:p>
    <w:p w14:paraId="6048E29D" w14:textId="3FCCA78D" w:rsidR="00AB27C7" w:rsidRPr="00642BB6" w:rsidRDefault="00B5030A" w:rsidP="00455FF7">
      <w:pPr>
        <w:rPr>
          <w:b/>
          <w:bCs/>
        </w:rPr>
      </w:pPr>
      <w:r w:rsidRPr="00642BB6">
        <w:rPr>
          <w:b/>
          <w:bCs/>
          <w:lang w:val="lv"/>
        </w:rPr>
        <w:t>Message for economic operators</w:t>
      </w:r>
    </w:p>
    <w:p w14:paraId="23BC6A61" w14:textId="75B2248D" w:rsidR="00F30C93" w:rsidRPr="00642BB6" w:rsidRDefault="00B5030A" w:rsidP="00F30C93">
      <w:pPr>
        <w:rPr>
          <w:b/>
          <w:bCs/>
        </w:rPr>
      </w:pPr>
      <w:r w:rsidRPr="00642BB6">
        <w:rPr>
          <w:b/>
          <w:bCs/>
          <w:lang w:val="lv"/>
        </w:rPr>
        <w:t xml:space="preserve">  </w:t>
      </w:r>
      <w:r w:rsidRPr="00642BB6">
        <w:rPr>
          <w:noProof/>
        </w:rPr>
        <w:drawing>
          <wp:inline distT="0" distB="0" distL="0" distR="0" wp14:anchorId="216C8A9C" wp14:editId="5C0E35FA">
            <wp:extent cx="2392680" cy="2392680"/>
            <wp:effectExtent l="0" t="0" r="7620" b="7620"/>
            <wp:docPr id="160981970" name="Picture 1" descr="A green toy with ey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81970" name="Picture 1" descr="A green toy with eyes&#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392680" cy="2392680"/>
                    </a:xfrm>
                    <a:prstGeom prst="rect">
                      <a:avLst/>
                    </a:prstGeom>
                    <a:noFill/>
                    <a:ln>
                      <a:noFill/>
                    </a:ln>
                  </pic:spPr>
                </pic:pic>
              </a:graphicData>
            </a:graphic>
          </wp:inline>
        </w:drawing>
      </w:r>
    </w:p>
    <w:p w14:paraId="3589846F" w14:textId="77777777" w:rsidR="00A661E1" w:rsidRPr="00642BB6" w:rsidRDefault="00A661E1" w:rsidP="00F30C93">
      <w:pPr>
        <w:rPr>
          <w:b/>
          <w:bCs/>
        </w:rPr>
      </w:pPr>
    </w:p>
    <w:p w14:paraId="6D85C1A9" w14:textId="77777777" w:rsidR="00A661E1" w:rsidRPr="00642BB6" w:rsidRDefault="00B5030A" w:rsidP="00A661E1">
      <w:pPr>
        <w:pStyle w:val="ListParagraph"/>
        <w:ind w:left="0"/>
        <w:rPr>
          <w:b/>
          <w:bCs/>
        </w:rPr>
      </w:pPr>
      <w:r w:rsidRPr="00642BB6">
        <w:rPr>
          <w:b/>
          <w:bCs/>
          <w:lang w:val="lv"/>
        </w:rPr>
        <w:t>For the image:</w:t>
      </w:r>
    </w:p>
    <w:p w14:paraId="3F635433" w14:textId="77777777" w:rsidR="00A661E1" w:rsidRPr="00642BB6" w:rsidRDefault="00B5030A" w:rsidP="00A661E1">
      <w:pPr>
        <w:pStyle w:val="ListParagraph"/>
        <w:ind w:left="0"/>
      </w:pPr>
      <w:r w:rsidRPr="00642BB6">
        <w:rPr>
          <w:lang w:val="lv"/>
        </w:rPr>
        <w:t>#ProductGO</w:t>
      </w:r>
    </w:p>
    <w:p w14:paraId="00B4A067" w14:textId="564D47B5" w:rsidR="00A661E1" w:rsidRPr="00642BB6" w:rsidRDefault="00B5030A" w:rsidP="00A661E1">
      <w:pPr>
        <w:pStyle w:val="ListParagraph"/>
        <w:ind w:left="0"/>
      </w:pPr>
      <w:r w:rsidRPr="00B5030A">
        <w:rPr>
          <w:highlight w:val="yellow"/>
          <w:lang w:val="lv"/>
        </w:rPr>
        <w:t>Vai gļotas atbilst ES rotaļlietu drošuma noteikumiem?</w:t>
      </w:r>
    </w:p>
    <w:p w14:paraId="610DE7E2" w14:textId="77777777" w:rsidR="00A661E1" w:rsidRPr="00642BB6" w:rsidRDefault="00A661E1" w:rsidP="00F30C93">
      <w:pPr>
        <w:rPr>
          <w:b/>
          <w:bCs/>
        </w:rPr>
      </w:pPr>
    </w:p>
    <w:p w14:paraId="668C241A" w14:textId="77777777" w:rsidR="00E363A1" w:rsidRPr="00642BB6" w:rsidRDefault="00E363A1" w:rsidP="00455FF7">
      <w:pPr>
        <w:rPr>
          <w:b/>
          <w:bCs/>
        </w:rPr>
      </w:pPr>
    </w:p>
    <w:p w14:paraId="6C6CAA2C" w14:textId="418000CC" w:rsidR="00F30C93" w:rsidRPr="00642BB6" w:rsidRDefault="00B5030A" w:rsidP="00455FF7">
      <w:pPr>
        <w:rPr>
          <w:lang w:val="lv"/>
        </w:rPr>
      </w:pPr>
      <w:r w:rsidRPr="00642BB6">
        <w:rPr>
          <w:b/>
          <w:bCs/>
          <w:lang w:val="lv"/>
        </w:rPr>
        <w:t xml:space="preserve">LinkedIn: </w:t>
      </w:r>
      <w:r w:rsidRPr="00642BB6">
        <w:rPr>
          <w:lang w:val="lv"/>
        </w:rPr>
        <w:t>Testējot 180 ES tirgū paņemto gļotu rotaļlietu paraugus, tika konstatēts, ka 25 % no tām satur nedrošu bora daudzumu. 50 paraugi neatbilda prasībām attiecībā uz brīdinājumiem, marķējumu un pamācībām, kas jāpievieno šiem produktiem.</w:t>
      </w:r>
    </w:p>
    <w:p w14:paraId="6B3CA62F" w14:textId="19307BEC" w:rsidR="00AB27C7" w:rsidRPr="00642BB6" w:rsidRDefault="00B5030A" w:rsidP="00455FF7">
      <w:pPr>
        <w:rPr>
          <w:lang w:val="lv"/>
        </w:rPr>
      </w:pPr>
      <w:r w:rsidRPr="00642BB6">
        <w:rPr>
          <w:lang w:val="lv"/>
        </w:rPr>
        <w:t>Pārliecinieties, ka rotaļlietas, ko vēlaties pārdot vienotajā tirgū, atbilst spēkā esošajiem ES rotaļlietu drošības noteikumiem.</w:t>
      </w:r>
    </w:p>
    <w:p w14:paraId="4E9DBD48" w14:textId="6133B85C" w:rsidR="00AB27C7" w:rsidRPr="00642BB6" w:rsidRDefault="00AB27C7" w:rsidP="00455FF7">
      <w:pPr>
        <w:rPr>
          <w:lang w:val="lv"/>
        </w:rPr>
      </w:pPr>
    </w:p>
    <w:p w14:paraId="41D46FFD" w14:textId="77777777" w:rsidR="001977B5" w:rsidRPr="00642BB6" w:rsidRDefault="001977B5" w:rsidP="00F72C8D">
      <w:pPr>
        <w:rPr>
          <w:lang w:val="lv"/>
        </w:rPr>
      </w:pPr>
    </w:p>
    <w:sectPr w:rsidR="001977B5" w:rsidRPr="00642BB6" w:rsidSect="002E2696">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AE457" w14:textId="77777777" w:rsidR="002908BE" w:rsidRDefault="002908BE">
      <w:pPr>
        <w:spacing w:after="0"/>
      </w:pPr>
      <w:r>
        <w:separator/>
      </w:r>
    </w:p>
  </w:endnote>
  <w:endnote w:type="continuationSeparator" w:id="0">
    <w:p w14:paraId="4C016D86" w14:textId="77777777" w:rsidR="002908BE" w:rsidRDefault="002908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Jost">
    <w:altName w:val="Calibri"/>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5C2F1" w14:textId="77777777" w:rsidR="002908BE" w:rsidRDefault="002908BE">
      <w:pPr>
        <w:spacing w:after="0"/>
      </w:pPr>
      <w:r>
        <w:separator/>
      </w:r>
    </w:p>
  </w:footnote>
  <w:footnote w:type="continuationSeparator" w:id="0">
    <w:p w14:paraId="4FA28E45" w14:textId="77777777" w:rsidR="002908BE" w:rsidRDefault="002908B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CA6A7" w14:textId="6B312FBF" w:rsidR="0035412F" w:rsidRDefault="00B5030A">
    <w:pPr>
      <w:pStyle w:val="Header"/>
    </w:pPr>
    <w:r>
      <w:rPr>
        <w:noProof/>
        <w:lang w:val="lv"/>
      </w:rPr>
      <mc:AlternateContent>
        <mc:Choice Requires="wps">
          <w:drawing>
            <wp:anchor distT="0" distB="0" distL="0" distR="0" simplePos="0" relativeHeight="251660288" behindDoc="0" locked="0" layoutInCell="1" allowOverlap="1" wp14:anchorId="2839A9CA" wp14:editId="4733686C">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57B2D4C7" w14:textId="77777777" w:rsidR="0035412F" w:rsidRPr="0035412F" w:rsidRDefault="00B5030A" w:rsidP="0035412F">
                          <w:pPr>
                            <w:spacing w:after="0"/>
                            <w:rPr>
                              <w:rFonts w:ascii="Jost" w:eastAsia="Jost" w:hAnsi="Jost" w:cs="Jost"/>
                              <w:noProof/>
                              <w:color w:val="93979B"/>
                              <w:sz w:val="22"/>
                              <w:szCs w:val="22"/>
                            </w:rPr>
                          </w:pPr>
                          <w:r>
                            <w:rPr>
                              <w:rFonts w:ascii="Jost" w:eastAsia="Jost" w:hAnsi="Jost" w:cs="Jost"/>
                              <w:noProof/>
                              <w:color w:val="93979B"/>
                              <w:sz w:val="22"/>
                              <w:szCs w:val="22"/>
                              <w:lang w:val="lv"/>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39A9CA" id="_x0000_t202" coordsize="21600,21600" o:spt="202" path="m,l,21600r21600,l21600,xe">
              <v:stroke joinstyle="miter"/>
              <v:path gradientshapeok="t" o:connecttype="rect"/>
            </v:shapetype>
            <v:shape id="Text Box 2" o:spid="_x0000_s1026"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textbox style="mso-fit-shape-to-text:t" inset="0,15pt,0,0">
                <w:txbxContent>
                  <w:p w14:paraId="57B2D4C7" w14:textId="77777777" w:rsidR="0035412F" w:rsidRPr="0035412F" w:rsidRDefault="00000000" w:rsidP="0035412F">
                    <w:pPr>
                      <w:spacing w:after="0"/>
                      <w:rPr>
                        <w:rFonts w:ascii="Jost" w:eastAsia="Jost" w:hAnsi="Jost" w:cs="Jost"/>
                        <w:noProof/>
                        <w:color w:val="93979B"/>
                        <w:sz w:val="22"/>
                        <w:szCs w:val="22"/>
                      </w:rPr>
                    </w:pPr>
                    <w:r>
                      <w:rPr>
                        <w:rFonts w:ascii="Jost" w:eastAsia="Jost" w:hAnsi="Jost" w:cs="Jost"/>
                        <w:noProof/>
                        <w:color w:val="93979B"/>
                        <w:sz w:val="22"/>
                        <w:szCs w:val="22"/>
                        <w:lang w:val="lv"/>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7E5F7BD8" w14:textId="42107B8F" w:rsidR="00B048A6" w:rsidRDefault="00B5030A">
        <w:pPr>
          <w:pStyle w:val="Header"/>
          <w:jc w:val="right"/>
        </w:pPr>
        <w:r>
          <w:rPr>
            <w:lang w:val="lv"/>
          </w:rPr>
          <w:fldChar w:fldCharType="begin"/>
        </w:r>
        <w:r>
          <w:rPr>
            <w:lang w:val="lv"/>
          </w:rPr>
          <w:instrText xml:space="preserve"> PAGE   \* MERGEFORMAT </w:instrText>
        </w:r>
        <w:r>
          <w:rPr>
            <w:lang w:val="lv"/>
          </w:rPr>
          <w:fldChar w:fldCharType="separate"/>
        </w:r>
        <w:r>
          <w:rPr>
            <w:noProof/>
            <w:lang w:val="lv"/>
          </w:rPr>
          <w:t>2</w:t>
        </w:r>
        <w:r>
          <w:rPr>
            <w:noProof/>
            <w:lang w:val="lv"/>
          </w:rPr>
          <w:fldChar w:fldCharType="end"/>
        </w:r>
      </w:p>
    </w:sdtContent>
  </w:sdt>
  <w:p w14:paraId="78CEE07C"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E7003" w14:textId="01832C7A" w:rsidR="0035412F" w:rsidRDefault="00B5030A">
    <w:pPr>
      <w:pStyle w:val="Header"/>
    </w:pPr>
    <w:r>
      <w:rPr>
        <w:noProof/>
        <w:lang w:val="lv"/>
      </w:rPr>
      <mc:AlternateContent>
        <mc:Choice Requires="wps">
          <w:drawing>
            <wp:anchor distT="0" distB="0" distL="0" distR="0" simplePos="0" relativeHeight="251658240" behindDoc="0" locked="0" layoutInCell="1" allowOverlap="1" wp14:anchorId="1A39E05D" wp14:editId="3960FD31">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68D149B7" w14:textId="77777777" w:rsidR="0035412F" w:rsidRPr="0035412F" w:rsidRDefault="00B5030A" w:rsidP="0035412F">
                          <w:pPr>
                            <w:spacing w:after="0"/>
                            <w:rPr>
                              <w:rFonts w:ascii="Jost" w:eastAsia="Jost" w:hAnsi="Jost" w:cs="Jost"/>
                              <w:noProof/>
                              <w:color w:val="93979B"/>
                              <w:sz w:val="22"/>
                              <w:szCs w:val="22"/>
                            </w:rPr>
                          </w:pPr>
                          <w:r>
                            <w:rPr>
                              <w:rFonts w:ascii="Jost" w:eastAsia="Jost" w:hAnsi="Jost" w:cs="Jost"/>
                              <w:noProof/>
                              <w:color w:val="93979B"/>
                              <w:sz w:val="22"/>
                              <w:szCs w:val="22"/>
                              <w:lang w:val="lv"/>
                            </w:rPr>
                            <w:t>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A39E05D" id="_x0000_t202" coordsize="21600,21600" o:spt="202" path="m,l,21600r21600,l21600,xe">
              <v:stroke joinstyle="miter"/>
              <v:path gradientshapeok="t" o:connecttype="rect"/>
            </v:shapetype>
            <v:shape id="Text Box 1" o:spid="_x0000_s1027"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textbox style="mso-fit-shape-to-text:t" inset="0,15pt,0,0">
                <w:txbxContent>
                  <w:p w14:paraId="68D149B7" w14:textId="77777777" w:rsidR="0035412F" w:rsidRPr="0035412F" w:rsidRDefault="00000000" w:rsidP="0035412F">
                    <w:pPr>
                      <w:spacing w:after="0"/>
                      <w:rPr>
                        <w:rFonts w:ascii="Jost" w:eastAsia="Jost" w:hAnsi="Jost" w:cs="Jost"/>
                        <w:noProof/>
                        <w:color w:val="93979B"/>
                        <w:sz w:val="22"/>
                        <w:szCs w:val="22"/>
                      </w:rPr>
                    </w:pPr>
                    <w:r>
                      <w:rPr>
                        <w:rFonts w:ascii="Jost" w:eastAsia="Jost" w:hAnsi="Jost" w:cs="Jost"/>
                        <w:noProof/>
                        <w:color w:val="93979B"/>
                        <w:sz w:val="22"/>
                        <w:szCs w:val="22"/>
                        <w:lang w:val="lv"/>
                      </w:rPr>
                      <w:t>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9D78848A">
      <w:numFmt w:val="bullet"/>
      <w:lvlText w:val="-"/>
      <w:lvlJc w:val="left"/>
      <w:pPr>
        <w:ind w:left="420" w:hanging="360"/>
      </w:pPr>
      <w:rPr>
        <w:rFonts w:ascii="Arial" w:eastAsia="Times New Roman" w:hAnsi="Arial" w:cs="Arial" w:hint="default"/>
        <w:b w:val="0"/>
      </w:rPr>
    </w:lvl>
    <w:lvl w:ilvl="1" w:tplc="0EC876DA" w:tentative="1">
      <w:start w:val="1"/>
      <w:numFmt w:val="bullet"/>
      <w:lvlText w:val="o"/>
      <w:lvlJc w:val="left"/>
      <w:pPr>
        <w:ind w:left="1140" w:hanging="360"/>
      </w:pPr>
      <w:rPr>
        <w:rFonts w:ascii="Courier New" w:hAnsi="Courier New" w:cs="Courier New" w:hint="default"/>
      </w:rPr>
    </w:lvl>
    <w:lvl w:ilvl="2" w:tplc="12A82904" w:tentative="1">
      <w:start w:val="1"/>
      <w:numFmt w:val="bullet"/>
      <w:lvlText w:val=""/>
      <w:lvlJc w:val="left"/>
      <w:pPr>
        <w:ind w:left="1860" w:hanging="360"/>
      </w:pPr>
      <w:rPr>
        <w:rFonts w:ascii="Wingdings" w:hAnsi="Wingdings" w:hint="default"/>
      </w:rPr>
    </w:lvl>
    <w:lvl w:ilvl="3" w:tplc="0C72E18C" w:tentative="1">
      <w:start w:val="1"/>
      <w:numFmt w:val="bullet"/>
      <w:lvlText w:val=""/>
      <w:lvlJc w:val="left"/>
      <w:pPr>
        <w:ind w:left="2580" w:hanging="360"/>
      </w:pPr>
      <w:rPr>
        <w:rFonts w:ascii="Symbol" w:hAnsi="Symbol" w:hint="default"/>
      </w:rPr>
    </w:lvl>
    <w:lvl w:ilvl="4" w:tplc="7CA688CC" w:tentative="1">
      <w:start w:val="1"/>
      <w:numFmt w:val="bullet"/>
      <w:lvlText w:val="o"/>
      <w:lvlJc w:val="left"/>
      <w:pPr>
        <w:ind w:left="3300" w:hanging="360"/>
      </w:pPr>
      <w:rPr>
        <w:rFonts w:ascii="Courier New" w:hAnsi="Courier New" w:cs="Courier New" w:hint="default"/>
      </w:rPr>
    </w:lvl>
    <w:lvl w:ilvl="5" w:tplc="A1D87DE2" w:tentative="1">
      <w:start w:val="1"/>
      <w:numFmt w:val="bullet"/>
      <w:lvlText w:val=""/>
      <w:lvlJc w:val="left"/>
      <w:pPr>
        <w:ind w:left="4020" w:hanging="360"/>
      </w:pPr>
      <w:rPr>
        <w:rFonts w:ascii="Wingdings" w:hAnsi="Wingdings" w:hint="default"/>
      </w:rPr>
    </w:lvl>
    <w:lvl w:ilvl="6" w:tplc="EC623470" w:tentative="1">
      <w:start w:val="1"/>
      <w:numFmt w:val="bullet"/>
      <w:lvlText w:val=""/>
      <w:lvlJc w:val="left"/>
      <w:pPr>
        <w:ind w:left="4740" w:hanging="360"/>
      </w:pPr>
      <w:rPr>
        <w:rFonts w:ascii="Symbol" w:hAnsi="Symbol" w:hint="default"/>
      </w:rPr>
    </w:lvl>
    <w:lvl w:ilvl="7" w:tplc="F99EB4FA" w:tentative="1">
      <w:start w:val="1"/>
      <w:numFmt w:val="bullet"/>
      <w:lvlText w:val="o"/>
      <w:lvlJc w:val="left"/>
      <w:pPr>
        <w:ind w:left="5460" w:hanging="360"/>
      </w:pPr>
      <w:rPr>
        <w:rFonts w:ascii="Courier New" w:hAnsi="Courier New" w:cs="Courier New" w:hint="default"/>
      </w:rPr>
    </w:lvl>
    <w:lvl w:ilvl="8" w:tplc="7E2C014C"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FC249442">
      <w:start w:val="1"/>
      <w:numFmt w:val="decimal"/>
      <w:lvlText w:val="%1."/>
      <w:lvlJc w:val="left"/>
      <w:pPr>
        <w:ind w:left="720" w:hanging="360"/>
      </w:pPr>
      <w:rPr>
        <w:rFonts w:hint="default"/>
      </w:rPr>
    </w:lvl>
    <w:lvl w:ilvl="1" w:tplc="138EACA8" w:tentative="1">
      <w:start w:val="1"/>
      <w:numFmt w:val="lowerLetter"/>
      <w:lvlText w:val="%2."/>
      <w:lvlJc w:val="left"/>
      <w:pPr>
        <w:ind w:left="1440" w:hanging="360"/>
      </w:pPr>
    </w:lvl>
    <w:lvl w:ilvl="2" w:tplc="567E8A56" w:tentative="1">
      <w:start w:val="1"/>
      <w:numFmt w:val="lowerRoman"/>
      <w:lvlText w:val="%3."/>
      <w:lvlJc w:val="right"/>
      <w:pPr>
        <w:ind w:left="2160" w:hanging="180"/>
      </w:pPr>
    </w:lvl>
    <w:lvl w:ilvl="3" w:tplc="A8C0747A" w:tentative="1">
      <w:start w:val="1"/>
      <w:numFmt w:val="decimal"/>
      <w:lvlText w:val="%4."/>
      <w:lvlJc w:val="left"/>
      <w:pPr>
        <w:ind w:left="2880" w:hanging="360"/>
      </w:pPr>
    </w:lvl>
    <w:lvl w:ilvl="4" w:tplc="DB40D042" w:tentative="1">
      <w:start w:val="1"/>
      <w:numFmt w:val="lowerLetter"/>
      <w:lvlText w:val="%5."/>
      <w:lvlJc w:val="left"/>
      <w:pPr>
        <w:ind w:left="3600" w:hanging="360"/>
      </w:pPr>
    </w:lvl>
    <w:lvl w:ilvl="5" w:tplc="12D6E626" w:tentative="1">
      <w:start w:val="1"/>
      <w:numFmt w:val="lowerRoman"/>
      <w:lvlText w:val="%6."/>
      <w:lvlJc w:val="right"/>
      <w:pPr>
        <w:ind w:left="4320" w:hanging="180"/>
      </w:pPr>
    </w:lvl>
    <w:lvl w:ilvl="6" w:tplc="D8780298" w:tentative="1">
      <w:start w:val="1"/>
      <w:numFmt w:val="decimal"/>
      <w:lvlText w:val="%7."/>
      <w:lvlJc w:val="left"/>
      <w:pPr>
        <w:ind w:left="5040" w:hanging="360"/>
      </w:pPr>
    </w:lvl>
    <w:lvl w:ilvl="7" w:tplc="C7269ECA" w:tentative="1">
      <w:start w:val="1"/>
      <w:numFmt w:val="lowerLetter"/>
      <w:lvlText w:val="%8."/>
      <w:lvlJc w:val="left"/>
      <w:pPr>
        <w:ind w:left="5760" w:hanging="360"/>
      </w:pPr>
    </w:lvl>
    <w:lvl w:ilvl="8" w:tplc="33861830" w:tentative="1">
      <w:start w:val="1"/>
      <w:numFmt w:val="lowerRoman"/>
      <w:lvlText w:val="%9."/>
      <w:lvlJc w:val="right"/>
      <w:pPr>
        <w:ind w:left="6480" w:hanging="180"/>
      </w:pPr>
    </w:lvl>
  </w:abstractNum>
  <w:abstractNum w:abstractNumId="2" w15:restartNumberingAfterBreak="0">
    <w:nsid w:val="2C29515C"/>
    <w:multiLevelType w:val="hybridMultilevel"/>
    <w:tmpl w:val="EB76A9A0"/>
    <w:lvl w:ilvl="0" w:tplc="38E63AE2">
      <w:start w:val="1"/>
      <w:numFmt w:val="bullet"/>
      <w:lvlText w:val=""/>
      <w:lvlJc w:val="left"/>
      <w:pPr>
        <w:ind w:left="720" w:hanging="360"/>
      </w:pPr>
      <w:rPr>
        <w:rFonts w:ascii="Symbol" w:hAnsi="Symbol" w:hint="default"/>
      </w:rPr>
    </w:lvl>
    <w:lvl w:ilvl="1" w:tplc="731A167A" w:tentative="1">
      <w:start w:val="1"/>
      <w:numFmt w:val="bullet"/>
      <w:lvlText w:val="o"/>
      <w:lvlJc w:val="left"/>
      <w:pPr>
        <w:ind w:left="1440" w:hanging="360"/>
      </w:pPr>
      <w:rPr>
        <w:rFonts w:ascii="Courier New" w:hAnsi="Courier New" w:cs="Courier New" w:hint="default"/>
      </w:rPr>
    </w:lvl>
    <w:lvl w:ilvl="2" w:tplc="83EA5170" w:tentative="1">
      <w:start w:val="1"/>
      <w:numFmt w:val="bullet"/>
      <w:lvlText w:val=""/>
      <w:lvlJc w:val="left"/>
      <w:pPr>
        <w:ind w:left="2160" w:hanging="360"/>
      </w:pPr>
      <w:rPr>
        <w:rFonts w:ascii="Wingdings" w:hAnsi="Wingdings" w:hint="default"/>
      </w:rPr>
    </w:lvl>
    <w:lvl w:ilvl="3" w:tplc="C514101E" w:tentative="1">
      <w:start w:val="1"/>
      <w:numFmt w:val="bullet"/>
      <w:lvlText w:val=""/>
      <w:lvlJc w:val="left"/>
      <w:pPr>
        <w:ind w:left="2880" w:hanging="360"/>
      </w:pPr>
      <w:rPr>
        <w:rFonts w:ascii="Symbol" w:hAnsi="Symbol" w:hint="default"/>
      </w:rPr>
    </w:lvl>
    <w:lvl w:ilvl="4" w:tplc="B908017A" w:tentative="1">
      <w:start w:val="1"/>
      <w:numFmt w:val="bullet"/>
      <w:lvlText w:val="o"/>
      <w:lvlJc w:val="left"/>
      <w:pPr>
        <w:ind w:left="3600" w:hanging="360"/>
      </w:pPr>
      <w:rPr>
        <w:rFonts w:ascii="Courier New" w:hAnsi="Courier New" w:cs="Courier New" w:hint="default"/>
      </w:rPr>
    </w:lvl>
    <w:lvl w:ilvl="5" w:tplc="E4BC857C" w:tentative="1">
      <w:start w:val="1"/>
      <w:numFmt w:val="bullet"/>
      <w:lvlText w:val=""/>
      <w:lvlJc w:val="left"/>
      <w:pPr>
        <w:ind w:left="4320" w:hanging="360"/>
      </w:pPr>
      <w:rPr>
        <w:rFonts w:ascii="Wingdings" w:hAnsi="Wingdings" w:hint="default"/>
      </w:rPr>
    </w:lvl>
    <w:lvl w:ilvl="6" w:tplc="6E68262A" w:tentative="1">
      <w:start w:val="1"/>
      <w:numFmt w:val="bullet"/>
      <w:lvlText w:val=""/>
      <w:lvlJc w:val="left"/>
      <w:pPr>
        <w:ind w:left="5040" w:hanging="360"/>
      </w:pPr>
      <w:rPr>
        <w:rFonts w:ascii="Symbol" w:hAnsi="Symbol" w:hint="default"/>
      </w:rPr>
    </w:lvl>
    <w:lvl w:ilvl="7" w:tplc="6A62A18C" w:tentative="1">
      <w:start w:val="1"/>
      <w:numFmt w:val="bullet"/>
      <w:lvlText w:val="o"/>
      <w:lvlJc w:val="left"/>
      <w:pPr>
        <w:ind w:left="5760" w:hanging="360"/>
      </w:pPr>
      <w:rPr>
        <w:rFonts w:ascii="Courier New" w:hAnsi="Courier New" w:cs="Courier New" w:hint="default"/>
      </w:rPr>
    </w:lvl>
    <w:lvl w:ilvl="8" w:tplc="EEB06CE2" w:tentative="1">
      <w:start w:val="1"/>
      <w:numFmt w:val="bullet"/>
      <w:lvlText w:val=""/>
      <w:lvlJc w:val="left"/>
      <w:pPr>
        <w:ind w:left="6480" w:hanging="360"/>
      </w:pPr>
      <w:rPr>
        <w:rFonts w:ascii="Wingdings" w:hAnsi="Wingdings" w:hint="default"/>
      </w:rPr>
    </w:lvl>
  </w:abstractNum>
  <w:abstractNum w:abstractNumId="3" w15:restartNumberingAfterBreak="0">
    <w:nsid w:val="4D230985"/>
    <w:multiLevelType w:val="hybridMultilevel"/>
    <w:tmpl w:val="CBCE52B6"/>
    <w:lvl w:ilvl="0" w:tplc="203E2C2E">
      <w:start w:val="1"/>
      <w:numFmt w:val="bullet"/>
      <w:lvlText w:val=""/>
      <w:lvlJc w:val="left"/>
      <w:pPr>
        <w:ind w:left="720" w:hanging="360"/>
      </w:pPr>
      <w:rPr>
        <w:rFonts w:ascii="Symbol" w:hAnsi="Symbol" w:hint="default"/>
      </w:rPr>
    </w:lvl>
    <w:lvl w:ilvl="1" w:tplc="52B2D48C" w:tentative="1">
      <w:start w:val="1"/>
      <w:numFmt w:val="bullet"/>
      <w:lvlText w:val="o"/>
      <w:lvlJc w:val="left"/>
      <w:pPr>
        <w:ind w:left="1440" w:hanging="360"/>
      </w:pPr>
      <w:rPr>
        <w:rFonts w:ascii="Courier New" w:hAnsi="Courier New" w:cs="Courier New" w:hint="default"/>
      </w:rPr>
    </w:lvl>
    <w:lvl w:ilvl="2" w:tplc="AED80C00" w:tentative="1">
      <w:start w:val="1"/>
      <w:numFmt w:val="bullet"/>
      <w:lvlText w:val=""/>
      <w:lvlJc w:val="left"/>
      <w:pPr>
        <w:ind w:left="2160" w:hanging="360"/>
      </w:pPr>
      <w:rPr>
        <w:rFonts w:ascii="Wingdings" w:hAnsi="Wingdings" w:hint="default"/>
      </w:rPr>
    </w:lvl>
    <w:lvl w:ilvl="3" w:tplc="A64670A2" w:tentative="1">
      <w:start w:val="1"/>
      <w:numFmt w:val="bullet"/>
      <w:lvlText w:val=""/>
      <w:lvlJc w:val="left"/>
      <w:pPr>
        <w:ind w:left="2880" w:hanging="360"/>
      </w:pPr>
      <w:rPr>
        <w:rFonts w:ascii="Symbol" w:hAnsi="Symbol" w:hint="default"/>
      </w:rPr>
    </w:lvl>
    <w:lvl w:ilvl="4" w:tplc="6414E8BE" w:tentative="1">
      <w:start w:val="1"/>
      <w:numFmt w:val="bullet"/>
      <w:lvlText w:val="o"/>
      <w:lvlJc w:val="left"/>
      <w:pPr>
        <w:ind w:left="3600" w:hanging="360"/>
      </w:pPr>
      <w:rPr>
        <w:rFonts w:ascii="Courier New" w:hAnsi="Courier New" w:cs="Courier New" w:hint="default"/>
      </w:rPr>
    </w:lvl>
    <w:lvl w:ilvl="5" w:tplc="7B060098" w:tentative="1">
      <w:start w:val="1"/>
      <w:numFmt w:val="bullet"/>
      <w:lvlText w:val=""/>
      <w:lvlJc w:val="left"/>
      <w:pPr>
        <w:ind w:left="4320" w:hanging="360"/>
      </w:pPr>
      <w:rPr>
        <w:rFonts w:ascii="Wingdings" w:hAnsi="Wingdings" w:hint="default"/>
      </w:rPr>
    </w:lvl>
    <w:lvl w:ilvl="6" w:tplc="01F0C8F4" w:tentative="1">
      <w:start w:val="1"/>
      <w:numFmt w:val="bullet"/>
      <w:lvlText w:val=""/>
      <w:lvlJc w:val="left"/>
      <w:pPr>
        <w:ind w:left="5040" w:hanging="360"/>
      </w:pPr>
      <w:rPr>
        <w:rFonts w:ascii="Symbol" w:hAnsi="Symbol" w:hint="default"/>
      </w:rPr>
    </w:lvl>
    <w:lvl w:ilvl="7" w:tplc="CFC68A3A" w:tentative="1">
      <w:start w:val="1"/>
      <w:numFmt w:val="bullet"/>
      <w:lvlText w:val="o"/>
      <w:lvlJc w:val="left"/>
      <w:pPr>
        <w:ind w:left="5760" w:hanging="360"/>
      </w:pPr>
      <w:rPr>
        <w:rFonts w:ascii="Courier New" w:hAnsi="Courier New" w:cs="Courier New" w:hint="default"/>
      </w:rPr>
    </w:lvl>
    <w:lvl w:ilvl="8" w:tplc="7BE47984" w:tentative="1">
      <w:start w:val="1"/>
      <w:numFmt w:val="bullet"/>
      <w:lvlText w:val=""/>
      <w:lvlJc w:val="left"/>
      <w:pPr>
        <w:ind w:left="6480" w:hanging="360"/>
      </w:pPr>
      <w:rPr>
        <w:rFonts w:ascii="Wingdings" w:hAnsi="Wingdings" w:hint="default"/>
      </w:rPr>
    </w:lvl>
  </w:abstractNum>
  <w:abstractNum w:abstractNumId="4" w15:restartNumberingAfterBreak="0">
    <w:nsid w:val="54243F5C"/>
    <w:multiLevelType w:val="hybridMultilevel"/>
    <w:tmpl w:val="F732C59E"/>
    <w:lvl w:ilvl="0" w:tplc="0726BD66">
      <w:start w:val="1"/>
      <w:numFmt w:val="bullet"/>
      <w:lvlText w:val=""/>
      <w:lvlJc w:val="left"/>
      <w:pPr>
        <w:ind w:left="720" w:hanging="360"/>
      </w:pPr>
      <w:rPr>
        <w:rFonts w:ascii="Symbol" w:hAnsi="Symbol" w:hint="default"/>
      </w:rPr>
    </w:lvl>
    <w:lvl w:ilvl="1" w:tplc="92787D5A" w:tentative="1">
      <w:start w:val="1"/>
      <w:numFmt w:val="bullet"/>
      <w:lvlText w:val="o"/>
      <w:lvlJc w:val="left"/>
      <w:pPr>
        <w:ind w:left="1440" w:hanging="360"/>
      </w:pPr>
      <w:rPr>
        <w:rFonts w:ascii="Courier New" w:hAnsi="Courier New" w:cs="Courier New" w:hint="default"/>
      </w:rPr>
    </w:lvl>
    <w:lvl w:ilvl="2" w:tplc="8878CBD4" w:tentative="1">
      <w:start w:val="1"/>
      <w:numFmt w:val="bullet"/>
      <w:lvlText w:val=""/>
      <w:lvlJc w:val="left"/>
      <w:pPr>
        <w:ind w:left="2160" w:hanging="360"/>
      </w:pPr>
      <w:rPr>
        <w:rFonts w:ascii="Wingdings" w:hAnsi="Wingdings" w:hint="default"/>
      </w:rPr>
    </w:lvl>
    <w:lvl w:ilvl="3" w:tplc="1B2EFA7C" w:tentative="1">
      <w:start w:val="1"/>
      <w:numFmt w:val="bullet"/>
      <w:lvlText w:val=""/>
      <w:lvlJc w:val="left"/>
      <w:pPr>
        <w:ind w:left="2880" w:hanging="360"/>
      </w:pPr>
      <w:rPr>
        <w:rFonts w:ascii="Symbol" w:hAnsi="Symbol" w:hint="default"/>
      </w:rPr>
    </w:lvl>
    <w:lvl w:ilvl="4" w:tplc="17A8FE06" w:tentative="1">
      <w:start w:val="1"/>
      <w:numFmt w:val="bullet"/>
      <w:lvlText w:val="o"/>
      <w:lvlJc w:val="left"/>
      <w:pPr>
        <w:ind w:left="3600" w:hanging="360"/>
      </w:pPr>
      <w:rPr>
        <w:rFonts w:ascii="Courier New" w:hAnsi="Courier New" w:cs="Courier New" w:hint="default"/>
      </w:rPr>
    </w:lvl>
    <w:lvl w:ilvl="5" w:tplc="E612E686" w:tentative="1">
      <w:start w:val="1"/>
      <w:numFmt w:val="bullet"/>
      <w:lvlText w:val=""/>
      <w:lvlJc w:val="left"/>
      <w:pPr>
        <w:ind w:left="4320" w:hanging="360"/>
      </w:pPr>
      <w:rPr>
        <w:rFonts w:ascii="Wingdings" w:hAnsi="Wingdings" w:hint="default"/>
      </w:rPr>
    </w:lvl>
    <w:lvl w:ilvl="6" w:tplc="1E54DE50" w:tentative="1">
      <w:start w:val="1"/>
      <w:numFmt w:val="bullet"/>
      <w:lvlText w:val=""/>
      <w:lvlJc w:val="left"/>
      <w:pPr>
        <w:ind w:left="5040" w:hanging="360"/>
      </w:pPr>
      <w:rPr>
        <w:rFonts w:ascii="Symbol" w:hAnsi="Symbol" w:hint="default"/>
      </w:rPr>
    </w:lvl>
    <w:lvl w:ilvl="7" w:tplc="64C65AE4" w:tentative="1">
      <w:start w:val="1"/>
      <w:numFmt w:val="bullet"/>
      <w:lvlText w:val="o"/>
      <w:lvlJc w:val="left"/>
      <w:pPr>
        <w:ind w:left="5760" w:hanging="360"/>
      </w:pPr>
      <w:rPr>
        <w:rFonts w:ascii="Courier New" w:hAnsi="Courier New" w:cs="Courier New" w:hint="default"/>
      </w:rPr>
    </w:lvl>
    <w:lvl w:ilvl="8" w:tplc="2F8A2EBA" w:tentative="1">
      <w:start w:val="1"/>
      <w:numFmt w:val="bullet"/>
      <w:lvlText w:val=""/>
      <w:lvlJc w:val="left"/>
      <w:pPr>
        <w:ind w:left="6480" w:hanging="360"/>
      </w:pPr>
      <w:rPr>
        <w:rFonts w:ascii="Wingdings" w:hAnsi="Wingdings" w:hint="default"/>
      </w:rPr>
    </w:lvl>
  </w:abstractNum>
  <w:num w:numId="1" w16cid:durableId="1252349737">
    <w:abstractNumId w:val="0"/>
  </w:num>
  <w:num w:numId="2" w16cid:durableId="2023775526">
    <w:abstractNumId w:val="3"/>
  </w:num>
  <w:num w:numId="3" w16cid:durableId="250940396">
    <w:abstractNumId w:val="1"/>
  </w:num>
  <w:num w:numId="4" w16cid:durableId="1183668667">
    <w:abstractNumId w:val="2"/>
  </w:num>
  <w:num w:numId="5" w16cid:durableId="210791816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4A1F"/>
    <w:rsid w:val="00004A43"/>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141A"/>
    <w:rsid w:val="00021447"/>
    <w:rsid w:val="00021AFA"/>
    <w:rsid w:val="00022F05"/>
    <w:rsid w:val="000233B4"/>
    <w:rsid w:val="00023F59"/>
    <w:rsid w:val="00024140"/>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4161D"/>
    <w:rsid w:val="00042152"/>
    <w:rsid w:val="00042A1C"/>
    <w:rsid w:val="00044189"/>
    <w:rsid w:val="0004457B"/>
    <w:rsid w:val="0004468D"/>
    <w:rsid w:val="00044FC8"/>
    <w:rsid w:val="000463F1"/>
    <w:rsid w:val="00046C34"/>
    <w:rsid w:val="00047E32"/>
    <w:rsid w:val="00050DD5"/>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BC4"/>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701D4"/>
    <w:rsid w:val="000708B0"/>
    <w:rsid w:val="0007093F"/>
    <w:rsid w:val="00070E74"/>
    <w:rsid w:val="0007143F"/>
    <w:rsid w:val="00071973"/>
    <w:rsid w:val="00071DCE"/>
    <w:rsid w:val="00072D46"/>
    <w:rsid w:val="000730DE"/>
    <w:rsid w:val="00073EC1"/>
    <w:rsid w:val="00077516"/>
    <w:rsid w:val="00077B24"/>
    <w:rsid w:val="00077E31"/>
    <w:rsid w:val="00081583"/>
    <w:rsid w:val="00081B32"/>
    <w:rsid w:val="00081C8E"/>
    <w:rsid w:val="000826C5"/>
    <w:rsid w:val="00082F5A"/>
    <w:rsid w:val="0008328B"/>
    <w:rsid w:val="00083324"/>
    <w:rsid w:val="000834AD"/>
    <w:rsid w:val="00084D6E"/>
    <w:rsid w:val="00085355"/>
    <w:rsid w:val="00085AFD"/>
    <w:rsid w:val="000869B5"/>
    <w:rsid w:val="00087DB2"/>
    <w:rsid w:val="00087FEA"/>
    <w:rsid w:val="00091E93"/>
    <w:rsid w:val="000921C2"/>
    <w:rsid w:val="000926D1"/>
    <w:rsid w:val="00092721"/>
    <w:rsid w:val="00092B56"/>
    <w:rsid w:val="00093E4E"/>
    <w:rsid w:val="00094596"/>
    <w:rsid w:val="00095616"/>
    <w:rsid w:val="0009663C"/>
    <w:rsid w:val="00096C9F"/>
    <w:rsid w:val="00096ED7"/>
    <w:rsid w:val="0009702A"/>
    <w:rsid w:val="000979CD"/>
    <w:rsid w:val="00097EA3"/>
    <w:rsid w:val="000A0273"/>
    <w:rsid w:val="000A06ED"/>
    <w:rsid w:val="000A151A"/>
    <w:rsid w:val="000A219A"/>
    <w:rsid w:val="000A2261"/>
    <w:rsid w:val="000A2E58"/>
    <w:rsid w:val="000A31CC"/>
    <w:rsid w:val="000A3582"/>
    <w:rsid w:val="000A4E02"/>
    <w:rsid w:val="000A5B64"/>
    <w:rsid w:val="000A5E4F"/>
    <w:rsid w:val="000A7061"/>
    <w:rsid w:val="000A7EDF"/>
    <w:rsid w:val="000B0870"/>
    <w:rsid w:val="000B1529"/>
    <w:rsid w:val="000B210E"/>
    <w:rsid w:val="000B29CE"/>
    <w:rsid w:val="000B334D"/>
    <w:rsid w:val="000B3C0C"/>
    <w:rsid w:val="000B3D1C"/>
    <w:rsid w:val="000B3F46"/>
    <w:rsid w:val="000B5AA2"/>
    <w:rsid w:val="000B67F1"/>
    <w:rsid w:val="000B685B"/>
    <w:rsid w:val="000B6C9B"/>
    <w:rsid w:val="000B7233"/>
    <w:rsid w:val="000C095C"/>
    <w:rsid w:val="000C0DD0"/>
    <w:rsid w:val="000C2797"/>
    <w:rsid w:val="000C49A5"/>
    <w:rsid w:val="000C53D3"/>
    <w:rsid w:val="000C58F4"/>
    <w:rsid w:val="000C607C"/>
    <w:rsid w:val="000D02F8"/>
    <w:rsid w:val="000D0834"/>
    <w:rsid w:val="000D2856"/>
    <w:rsid w:val="000D3D4B"/>
    <w:rsid w:val="000D4438"/>
    <w:rsid w:val="000D5A81"/>
    <w:rsid w:val="000D5B77"/>
    <w:rsid w:val="000D6053"/>
    <w:rsid w:val="000D6162"/>
    <w:rsid w:val="000D61DE"/>
    <w:rsid w:val="000D620D"/>
    <w:rsid w:val="000D6B6D"/>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922"/>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D83"/>
    <w:rsid w:val="00131FB2"/>
    <w:rsid w:val="00133BB7"/>
    <w:rsid w:val="00133E72"/>
    <w:rsid w:val="001346EB"/>
    <w:rsid w:val="00134A5E"/>
    <w:rsid w:val="00135004"/>
    <w:rsid w:val="00135224"/>
    <w:rsid w:val="00135579"/>
    <w:rsid w:val="00136163"/>
    <w:rsid w:val="00136B12"/>
    <w:rsid w:val="00136CF6"/>
    <w:rsid w:val="001418E1"/>
    <w:rsid w:val="00141CDE"/>
    <w:rsid w:val="0014213C"/>
    <w:rsid w:val="001428FC"/>
    <w:rsid w:val="00143E28"/>
    <w:rsid w:val="0014450D"/>
    <w:rsid w:val="00144A10"/>
    <w:rsid w:val="00145459"/>
    <w:rsid w:val="001460CA"/>
    <w:rsid w:val="00151354"/>
    <w:rsid w:val="00151978"/>
    <w:rsid w:val="00151AC5"/>
    <w:rsid w:val="00152207"/>
    <w:rsid w:val="00152A90"/>
    <w:rsid w:val="00153366"/>
    <w:rsid w:val="001533EA"/>
    <w:rsid w:val="00153A62"/>
    <w:rsid w:val="0015498C"/>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5104"/>
    <w:rsid w:val="00175BF2"/>
    <w:rsid w:val="001772FB"/>
    <w:rsid w:val="00180768"/>
    <w:rsid w:val="00180847"/>
    <w:rsid w:val="00180CAF"/>
    <w:rsid w:val="00182B8E"/>
    <w:rsid w:val="00183F2A"/>
    <w:rsid w:val="0018414F"/>
    <w:rsid w:val="001845B9"/>
    <w:rsid w:val="00184718"/>
    <w:rsid w:val="00185966"/>
    <w:rsid w:val="00185CC2"/>
    <w:rsid w:val="00186379"/>
    <w:rsid w:val="00186502"/>
    <w:rsid w:val="001873F7"/>
    <w:rsid w:val="00191435"/>
    <w:rsid w:val="0019517E"/>
    <w:rsid w:val="0019570E"/>
    <w:rsid w:val="00195C58"/>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26C"/>
    <w:rsid w:val="001A7B24"/>
    <w:rsid w:val="001A7FE3"/>
    <w:rsid w:val="001B09C1"/>
    <w:rsid w:val="001B13D2"/>
    <w:rsid w:val="001B26E7"/>
    <w:rsid w:val="001B2991"/>
    <w:rsid w:val="001B31D2"/>
    <w:rsid w:val="001B376F"/>
    <w:rsid w:val="001B37C9"/>
    <w:rsid w:val="001B4ED1"/>
    <w:rsid w:val="001B6048"/>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E77"/>
    <w:rsid w:val="001D0A4D"/>
    <w:rsid w:val="001D0B3B"/>
    <w:rsid w:val="001D0D9D"/>
    <w:rsid w:val="001D0DE0"/>
    <w:rsid w:val="001D11D7"/>
    <w:rsid w:val="001D121B"/>
    <w:rsid w:val="001D1EF4"/>
    <w:rsid w:val="001D2007"/>
    <w:rsid w:val="001D25C4"/>
    <w:rsid w:val="001D2745"/>
    <w:rsid w:val="001D2E68"/>
    <w:rsid w:val="001D4542"/>
    <w:rsid w:val="001D5812"/>
    <w:rsid w:val="001D5A12"/>
    <w:rsid w:val="001D735E"/>
    <w:rsid w:val="001E06FE"/>
    <w:rsid w:val="001E1E95"/>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5FD"/>
    <w:rsid w:val="002840E3"/>
    <w:rsid w:val="002841C9"/>
    <w:rsid w:val="00284421"/>
    <w:rsid w:val="002847E0"/>
    <w:rsid w:val="00285881"/>
    <w:rsid w:val="00285B39"/>
    <w:rsid w:val="00285F85"/>
    <w:rsid w:val="002860D3"/>
    <w:rsid w:val="002908BE"/>
    <w:rsid w:val="00291396"/>
    <w:rsid w:val="002914D6"/>
    <w:rsid w:val="00291F7F"/>
    <w:rsid w:val="00292FB4"/>
    <w:rsid w:val="002934AB"/>
    <w:rsid w:val="00294A2F"/>
    <w:rsid w:val="002957FB"/>
    <w:rsid w:val="00295F4E"/>
    <w:rsid w:val="00296897"/>
    <w:rsid w:val="00296A6A"/>
    <w:rsid w:val="00296C11"/>
    <w:rsid w:val="00297DFF"/>
    <w:rsid w:val="00297E6C"/>
    <w:rsid w:val="00297F80"/>
    <w:rsid w:val="002A015A"/>
    <w:rsid w:val="002A039A"/>
    <w:rsid w:val="002A09A1"/>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A0"/>
    <w:rsid w:val="002D59F4"/>
    <w:rsid w:val="002D5E04"/>
    <w:rsid w:val="002D6710"/>
    <w:rsid w:val="002D71F9"/>
    <w:rsid w:val="002D7606"/>
    <w:rsid w:val="002E07A5"/>
    <w:rsid w:val="002E0C4B"/>
    <w:rsid w:val="002E1794"/>
    <w:rsid w:val="002E1AE4"/>
    <w:rsid w:val="002E1D4E"/>
    <w:rsid w:val="002E2089"/>
    <w:rsid w:val="002E2696"/>
    <w:rsid w:val="002E4C3B"/>
    <w:rsid w:val="002E54E8"/>
    <w:rsid w:val="002E5B0B"/>
    <w:rsid w:val="002E5B0E"/>
    <w:rsid w:val="002E5EEF"/>
    <w:rsid w:val="002E6789"/>
    <w:rsid w:val="002E74BE"/>
    <w:rsid w:val="002E7C29"/>
    <w:rsid w:val="002E7D78"/>
    <w:rsid w:val="002F0945"/>
    <w:rsid w:val="002F0C7B"/>
    <w:rsid w:val="002F0D99"/>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59E"/>
    <w:rsid w:val="003449CC"/>
    <w:rsid w:val="0034557C"/>
    <w:rsid w:val="003458EF"/>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434F"/>
    <w:rsid w:val="003556A5"/>
    <w:rsid w:val="003556E0"/>
    <w:rsid w:val="003563DE"/>
    <w:rsid w:val="00356DAF"/>
    <w:rsid w:val="00357E17"/>
    <w:rsid w:val="00360DE3"/>
    <w:rsid w:val="00361101"/>
    <w:rsid w:val="00361EF7"/>
    <w:rsid w:val="003621E3"/>
    <w:rsid w:val="00362A75"/>
    <w:rsid w:val="00362D2F"/>
    <w:rsid w:val="003641F8"/>
    <w:rsid w:val="00364CE9"/>
    <w:rsid w:val="00365E57"/>
    <w:rsid w:val="003666B9"/>
    <w:rsid w:val="00367C00"/>
    <w:rsid w:val="00371265"/>
    <w:rsid w:val="003712B4"/>
    <w:rsid w:val="003724C9"/>
    <w:rsid w:val="00373817"/>
    <w:rsid w:val="00373A3E"/>
    <w:rsid w:val="0037455C"/>
    <w:rsid w:val="00374900"/>
    <w:rsid w:val="0037587B"/>
    <w:rsid w:val="003759F2"/>
    <w:rsid w:val="00376673"/>
    <w:rsid w:val="0037727D"/>
    <w:rsid w:val="0037732E"/>
    <w:rsid w:val="003819A6"/>
    <w:rsid w:val="00381B13"/>
    <w:rsid w:val="00381CF3"/>
    <w:rsid w:val="003827E7"/>
    <w:rsid w:val="0038318E"/>
    <w:rsid w:val="00383F87"/>
    <w:rsid w:val="0038420C"/>
    <w:rsid w:val="0038462A"/>
    <w:rsid w:val="0038538F"/>
    <w:rsid w:val="00386885"/>
    <w:rsid w:val="00386B31"/>
    <w:rsid w:val="00387D01"/>
    <w:rsid w:val="00390AB1"/>
    <w:rsid w:val="00392456"/>
    <w:rsid w:val="0039268B"/>
    <w:rsid w:val="00393BB2"/>
    <w:rsid w:val="00393BBF"/>
    <w:rsid w:val="00393F86"/>
    <w:rsid w:val="00393F89"/>
    <w:rsid w:val="0039414E"/>
    <w:rsid w:val="0039430C"/>
    <w:rsid w:val="00395A6D"/>
    <w:rsid w:val="00395F6D"/>
    <w:rsid w:val="00396223"/>
    <w:rsid w:val="00396705"/>
    <w:rsid w:val="00397B37"/>
    <w:rsid w:val="00397CFA"/>
    <w:rsid w:val="00397D72"/>
    <w:rsid w:val="00397FE4"/>
    <w:rsid w:val="003A02E4"/>
    <w:rsid w:val="003A0370"/>
    <w:rsid w:val="003A19C9"/>
    <w:rsid w:val="003A28E4"/>
    <w:rsid w:val="003A2F0F"/>
    <w:rsid w:val="003A335A"/>
    <w:rsid w:val="003A3579"/>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1D4B"/>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3A2"/>
    <w:rsid w:val="00433510"/>
    <w:rsid w:val="004339E4"/>
    <w:rsid w:val="00434348"/>
    <w:rsid w:val="004358CC"/>
    <w:rsid w:val="00435E3F"/>
    <w:rsid w:val="0043764B"/>
    <w:rsid w:val="00437868"/>
    <w:rsid w:val="0043797F"/>
    <w:rsid w:val="00437B36"/>
    <w:rsid w:val="00440304"/>
    <w:rsid w:val="004407E2"/>
    <w:rsid w:val="00442681"/>
    <w:rsid w:val="004429A6"/>
    <w:rsid w:val="00442EF1"/>
    <w:rsid w:val="004435E3"/>
    <w:rsid w:val="00444B94"/>
    <w:rsid w:val="00445013"/>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4AF"/>
    <w:rsid w:val="004822D8"/>
    <w:rsid w:val="00483F56"/>
    <w:rsid w:val="004849D7"/>
    <w:rsid w:val="00484E7A"/>
    <w:rsid w:val="00485C88"/>
    <w:rsid w:val="004864DE"/>
    <w:rsid w:val="00486FB6"/>
    <w:rsid w:val="0048749F"/>
    <w:rsid w:val="00487993"/>
    <w:rsid w:val="00487F03"/>
    <w:rsid w:val="004906D9"/>
    <w:rsid w:val="004909C5"/>
    <w:rsid w:val="00490B81"/>
    <w:rsid w:val="004912A2"/>
    <w:rsid w:val="004916EC"/>
    <w:rsid w:val="00492F2A"/>
    <w:rsid w:val="00493961"/>
    <w:rsid w:val="00494280"/>
    <w:rsid w:val="004944FB"/>
    <w:rsid w:val="00494A2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F6C"/>
    <w:rsid w:val="004A6FE2"/>
    <w:rsid w:val="004A7E3D"/>
    <w:rsid w:val="004B142B"/>
    <w:rsid w:val="004B1657"/>
    <w:rsid w:val="004B22D5"/>
    <w:rsid w:val="004B2AA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4A91"/>
    <w:rsid w:val="004D5453"/>
    <w:rsid w:val="004D58DB"/>
    <w:rsid w:val="004D72C4"/>
    <w:rsid w:val="004D7733"/>
    <w:rsid w:val="004D7C29"/>
    <w:rsid w:val="004E0950"/>
    <w:rsid w:val="004E19F8"/>
    <w:rsid w:val="004E1E65"/>
    <w:rsid w:val="004E2915"/>
    <w:rsid w:val="004E2A33"/>
    <w:rsid w:val="004E3EE0"/>
    <w:rsid w:val="004E4759"/>
    <w:rsid w:val="004E4ADB"/>
    <w:rsid w:val="004E4D23"/>
    <w:rsid w:val="004E6B9F"/>
    <w:rsid w:val="004E6E84"/>
    <w:rsid w:val="004E7372"/>
    <w:rsid w:val="004E790E"/>
    <w:rsid w:val="004F0177"/>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DE8"/>
    <w:rsid w:val="00504E9B"/>
    <w:rsid w:val="005051AA"/>
    <w:rsid w:val="005052E4"/>
    <w:rsid w:val="00506576"/>
    <w:rsid w:val="00506706"/>
    <w:rsid w:val="00506861"/>
    <w:rsid w:val="00510468"/>
    <w:rsid w:val="00510495"/>
    <w:rsid w:val="005109F0"/>
    <w:rsid w:val="00511511"/>
    <w:rsid w:val="005124DB"/>
    <w:rsid w:val="0051376D"/>
    <w:rsid w:val="005144E1"/>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26A4B"/>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666"/>
    <w:rsid w:val="005518C2"/>
    <w:rsid w:val="00552C51"/>
    <w:rsid w:val="00552F65"/>
    <w:rsid w:val="00553D07"/>
    <w:rsid w:val="00554165"/>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F0"/>
    <w:rsid w:val="005C1F8E"/>
    <w:rsid w:val="005C2DAF"/>
    <w:rsid w:val="005C4B75"/>
    <w:rsid w:val="005C5044"/>
    <w:rsid w:val="005C5472"/>
    <w:rsid w:val="005C58A4"/>
    <w:rsid w:val="005C59B8"/>
    <w:rsid w:val="005C5E80"/>
    <w:rsid w:val="005C62F6"/>
    <w:rsid w:val="005C68A9"/>
    <w:rsid w:val="005C737B"/>
    <w:rsid w:val="005D11CC"/>
    <w:rsid w:val="005D1280"/>
    <w:rsid w:val="005D1969"/>
    <w:rsid w:val="005D1970"/>
    <w:rsid w:val="005D217B"/>
    <w:rsid w:val="005D37AC"/>
    <w:rsid w:val="005D3805"/>
    <w:rsid w:val="005D40A9"/>
    <w:rsid w:val="005D418A"/>
    <w:rsid w:val="005D48FB"/>
    <w:rsid w:val="005D4CCA"/>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449"/>
    <w:rsid w:val="00612524"/>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2FADA"/>
    <w:rsid w:val="006300A6"/>
    <w:rsid w:val="006300B9"/>
    <w:rsid w:val="006300FD"/>
    <w:rsid w:val="0063055C"/>
    <w:rsid w:val="00630CA4"/>
    <w:rsid w:val="006327B2"/>
    <w:rsid w:val="006334F0"/>
    <w:rsid w:val="00633590"/>
    <w:rsid w:val="00634C04"/>
    <w:rsid w:val="00634E05"/>
    <w:rsid w:val="00635059"/>
    <w:rsid w:val="006360F1"/>
    <w:rsid w:val="00636AD5"/>
    <w:rsid w:val="0063747E"/>
    <w:rsid w:val="006374C1"/>
    <w:rsid w:val="00637890"/>
    <w:rsid w:val="00640DED"/>
    <w:rsid w:val="00641296"/>
    <w:rsid w:val="006417C5"/>
    <w:rsid w:val="00641880"/>
    <w:rsid w:val="00641E56"/>
    <w:rsid w:val="0064241A"/>
    <w:rsid w:val="00642B23"/>
    <w:rsid w:val="00642BB6"/>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3ED"/>
    <w:rsid w:val="006605C5"/>
    <w:rsid w:val="006606AF"/>
    <w:rsid w:val="006619BD"/>
    <w:rsid w:val="00661B06"/>
    <w:rsid w:val="006629C1"/>
    <w:rsid w:val="00663205"/>
    <w:rsid w:val="006643FA"/>
    <w:rsid w:val="0066465B"/>
    <w:rsid w:val="00665A66"/>
    <w:rsid w:val="00667074"/>
    <w:rsid w:val="00667E79"/>
    <w:rsid w:val="00670E50"/>
    <w:rsid w:val="00671415"/>
    <w:rsid w:val="0067149D"/>
    <w:rsid w:val="006717A2"/>
    <w:rsid w:val="006719DD"/>
    <w:rsid w:val="0067217A"/>
    <w:rsid w:val="006725F5"/>
    <w:rsid w:val="006726BE"/>
    <w:rsid w:val="00672E5C"/>
    <w:rsid w:val="006735C9"/>
    <w:rsid w:val="0067447B"/>
    <w:rsid w:val="00675B26"/>
    <w:rsid w:val="0067638F"/>
    <w:rsid w:val="00676884"/>
    <w:rsid w:val="00677EF6"/>
    <w:rsid w:val="00680A2F"/>
    <w:rsid w:val="006817C5"/>
    <w:rsid w:val="00681859"/>
    <w:rsid w:val="00681BA3"/>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36D"/>
    <w:rsid w:val="0069747C"/>
    <w:rsid w:val="006A0CC3"/>
    <w:rsid w:val="006A1A06"/>
    <w:rsid w:val="006A1C02"/>
    <w:rsid w:val="006A2A55"/>
    <w:rsid w:val="006A2C32"/>
    <w:rsid w:val="006A33A8"/>
    <w:rsid w:val="006A36F1"/>
    <w:rsid w:val="006A47AD"/>
    <w:rsid w:val="006A4CFB"/>
    <w:rsid w:val="006A59E6"/>
    <w:rsid w:val="006A5A97"/>
    <w:rsid w:val="006A6B57"/>
    <w:rsid w:val="006A6D16"/>
    <w:rsid w:val="006B0DBD"/>
    <w:rsid w:val="006B388E"/>
    <w:rsid w:val="006B390E"/>
    <w:rsid w:val="006B3E23"/>
    <w:rsid w:val="006B3FAF"/>
    <w:rsid w:val="006B4AB3"/>
    <w:rsid w:val="006B5141"/>
    <w:rsid w:val="006B55FB"/>
    <w:rsid w:val="006B5DBB"/>
    <w:rsid w:val="006B6499"/>
    <w:rsid w:val="006B64BC"/>
    <w:rsid w:val="006B6D1D"/>
    <w:rsid w:val="006B7144"/>
    <w:rsid w:val="006B7C38"/>
    <w:rsid w:val="006C0C1F"/>
    <w:rsid w:val="006C0F44"/>
    <w:rsid w:val="006C1BF1"/>
    <w:rsid w:val="006C232C"/>
    <w:rsid w:val="006C2B5E"/>
    <w:rsid w:val="006C37DC"/>
    <w:rsid w:val="006C39A5"/>
    <w:rsid w:val="006C4CB2"/>
    <w:rsid w:val="006C6879"/>
    <w:rsid w:val="006C6967"/>
    <w:rsid w:val="006D0746"/>
    <w:rsid w:val="006D1290"/>
    <w:rsid w:val="006D1695"/>
    <w:rsid w:val="006D19A5"/>
    <w:rsid w:val="006D19D0"/>
    <w:rsid w:val="006D1A53"/>
    <w:rsid w:val="006D4934"/>
    <w:rsid w:val="006D4E44"/>
    <w:rsid w:val="006D5466"/>
    <w:rsid w:val="006D5C02"/>
    <w:rsid w:val="006D5FD7"/>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F4F"/>
    <w:rsid w:val="00715F59"/>
    <w:rsid w:val="007160EA"/>
    <w:rsid w:val="00716819"/>
    <w:rsid w:val="00716F27"/>
    <w:rsid w:val="00717170"/>
    <w:rsid w:val="0071727F"/>
    <w:rsid w:val="007172E2"/>
    <w:rsid w:val="00717702"/>
    <w:rsid w:val="0072060C"/>
    <w:rsid w:val="00721FD2"/>
    <w:rsid w:val="00722CBC"/>
    <w:rsid w:val="00724386"/>
    <w:rsid w:val="0072478B"/>
    <w:rsid w:val="00724A01"/>
    <w:rsid w:val="00727828"/>
    <w:rsid w:val="00727BF1"/>
    <w:rsid w:val="00730128"/>
    <w:rsid w:val="0073016E"/>
    <w:rsid w:val="00730668"/>
    <w:rsid w:val="00730C28"/>
    <w:rsid w:val="007324DA"/>
    <w:rsid w:val="007328B6"/>
    <w:rsid w:val="007329A4"/>
    <w:rsid w:val="00732A3E"/>
    <w:rsid w:val="00733712"/>
    <w:rsid w:val="00733869"/>
    <w:rsid w:val="00735E79"/>
    <w:rsid w:val="00736466"/>
    <w:rsid w:val="007374FA"/>
    <w:rsid w:val="00737963"/>
    <w:rsid w:val="00740001"/>
    <w:rsid w:val="0074056B"/>
    <w:rsid w:val="0074096E"/>
    <w:rsid w:val="00741ADB"/>
    <w:rsid w:val="0074275A"/>
    <w:rsid w:val="00742E09"/>
    <w:rsid w:val="00743B85"/>
    <w:rsid w:val="00743F84"/>
    <w:rsid w:val="00744030"/>
    <w:rsid w:val="00744377"/>
    <w:rsid w:val="00744CD0"/>
    <w:rsid w:val="00745130"/>
    <w:rsid w:val="00745870"/>
    <w:rsid w:val="00745E7C"/>
    <w:rsid w:val="00746645"/>
    <w:rsid w:val="00746849"/>
    <w:rsid w:val="00747A99"/>
    <w:rsid w:val="00747D5D"/>
    <w:rsid w:val="007505F1"/>
    <w:rsid w:val="00752D21"/>
    <w:rsid w:val="007530B8"/>
    <w:rsid w:val="00753685"/>
    <w:rsid w:val="00754DEB"/>
    <w:rsid w:val="0075640B"/>
    <w:rsid w:val="00756F0C"/>
    <w:rsid w:val="00757472"/>
    <w:rsid w:val="00760D78"/>
    <w:rsid w:val="007618DC"/>
    <w:rsid w:val="00762032"/>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985"/>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AEC"/>
    <w:rsid w:val="007A2C75"/>
    <w:rsid w:val="007A3256"/>
    <w:rsid w:val="007A3402"/>
    <w:rsid w:val="007A3AE5"/>
    <w:rsid w:val="007A3D20"/>
    <w:rsid w:val="007A4806"/>
    <w:rsid w:val="007A4BFB"/>
    <w:rsid w:val="007A5038"/>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7137"/>
    <w:rsid w:val="007C7232"/>
    <w:rsid w:val="007C7BD3"/>
    <w:rsid w:val="007D0249"/>
    <w:rsid w:val="007D43FE"/>
    <w:rsid w:val="007D44BF"/>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7A2"/>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5DC"/>
    <w:rsid w:val="007F66E2"/>
    <w:rsid w:val="007F70B4"/>
    <w:rsid w:val="007F7124"/>
    <w:rsid w:val="007F7E05"/>
    <w:rsid w:val="00800878"/>
    <w:rsid w:val="00800B9C"/>
    <w:rsid w:val="00800E8F"/>
    <w:rsid w:val="00800F46"/>
    <w:rsid w:val="0080131A"/>
    <w:rsid w:val="0080287A"/>
    <w:rsid w:val="00802899"/>
    <w:rsid w:val="0080301A"/>
    <w:rsid w:val="0080368C"/>
    <w:rsid w:val="00803EA6"/>
    <w:rsid w:val="00804C9E"/>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D55"/>
    <w:rsid w:val="00815013"/>
    <w:rsid w:val="008151F7"/>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C5B"/>
    <w:rsid w:val="008642C3"/>
    <w:rsid w:val="00864498"/>
    <w:rsid w:val="0086572E"/>
    <w:rsid w:val="008660C2"/>
    <w:rsid w:val="00866A12"/>
    <w:rsid w:val="00866A90"/>
    <w:rsid w:val="00867547"/>
    <w:rsid w:val="0087018E"/>
    <w:rsid w:val="008702E7"/>
    <w:rsid w:val="00871B1A"/>
    <w:rsid w:val="00871D0D"/>
    <w:rsid w:val="008724DD"/>
    <w:rsid w:val="00872B57"/>
    <w:rsid w:val="008745B7"/>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0CC2"/>
    <w:rsid w:val="00891F9E"/>
    <w:rsid w:val="0089203F"/>
    <w:rsid w:val="008923D3"/>
    <w:rsid w:val="008927AB"/>
    <w:rsid w:val="008927C1"/>
    <w:rsid w:val="00892F9A"/>
    <w:rsid w:val="0089320E"/>
    <w:rsid w:val="0089412E"/>
    <w:rsid w:val="00894CF4"/>
    <w:rsid w:val="008955E2"/>
    <w:rsid w:val="0089608B"/>
    <w:rsid w:val="008960D0"/>
    <w:rsid w:val="008968A9"/>
    <w:rsid w:val="00896ABD"/>
    <w:rsid w:val="00896BC3"/>
    <w:rsid w:val="00896C8A"/>
    <w:rsid w:val="008972C3"/>
    <w:rsid w:val="00897E22"/>
    <w:rsid w:val="008A0991"/>
    <w:rsid w:val="008A1CE8"/>
    <w:rsid w:val="008A2007"/>
    <w:rsid w:val="008A2829"/>
    <w:rsid w:val="008A360C"/>
    <w:rsid w:val="008A3942"/>
    <w:rsid w:val="008A397F"/>
    <w:rsid w:val="008A7880"/>
    <w:rsid w:val="008A7BA3"/>
    <w:rsid w:val="008A7F7E"/>
    <w:rsid w:val="008B0A4F"/>
    <w:rsid w:val="008B1A4B"/>
    <w:rsid w:val="008B25AE"/>
    <w:rsid w:val="008B2728"/>
    <w:rsid w:val="008B2D93"/>
    <w:rsid w:val="008B36A2"/>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569"/>
    <w:rsid w:val="008E187A"/>
    <w:rsid w:val="008E1ACD"/>
    <w:rsid w:val="008E21EF"/>
    <w:rsid w:val="008E3078"/>
    <w:rsid w:val="008E3CE0"/>
    <w:rsid w:val="008E3D8D"/>
    <w:rsid w:val="008E413E"/>
    <w:rsid w:val="008E4E91"/>
    <w:rsid w:val="008E595B"/>
    <w:rsid w:val="008E6817"/>
    <w:rsid w:val="008E6C92"/>
    <w:rsid w:val="008E6D59"/>
    <w:rsid w:val="008E7537"/>
    <w:rsid w:val="008F0AEA"/>
    <w:rsid w:val="008F0F9B"/>
    <w:rsid w:val="008F1999"/>
    <w:rsid w:val="008F1E13"/>
    <w:rsid w:val="008F1F6E"/>
    <w:rsid w:val="008F202B"/>
    <w:rsid w:val="008F2C0C"/>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1FE1"/>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E32"/>
    <w:rsid w:val="0093640F"/>
    <w:rsid w:val="0093714B"/>
    <w:rsid w:val="00941689"/>
    <w:rsid w:val="0094172B"/>
    <w:rsid w:val="00941A0A"/>
    <w:rsid w:val="00941EF1"/>
    <w:rsid w:val="00943BAC"/>
    <w:rsid w:val="00943C4F"/>
    <w:rsid w:val="00943F2E"/>
    <w:rsid w:val="0094606B"/>
    <w:rsid w:val="00946782"/>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5513"/>
    <w:rsid w:val="009657F7"/>
    <w:rsid w:val="00966714"/>
    <w:rsid w:val="00966A86"/>
    <w:rsid w:val="009677DE"/>
    <w:rsid w:val="00970223"/>
    <w:rsid w:val="0097044A"/>
    <w:rsid w:val="009709CC"/>
    <w:rsid w:val="0097171F"/>
    <w:rsid w:val="00971746"/>
    <w:rsid w:val="009724FE"/>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5C3"/>
    <w:rsid w:val="009A1F4F"/>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88"/>
    <w:rsid w:val="00A0386F"/>
    <w:rsid w:val="00A04513"/>
    <w:rsid w:val="00A05436"/>
    <w:rsid w:val="00A07327"/>
    <w:rsid w:val="00A07898"/>
    <w:rsid w:val="00A102F8"/>
    <w:rsid w:val="00A10609"/>
    <w:rsid w:val="00A1082A"/>
    <w:rsid w:val="00A109DD"/>
    <w:rsid w:val="00A1176D"/>
    <w:rsid w:val="00A133D2"/>
    <w:rsid w:val="00A150E8"/>
    <w:rsid w:val="00A15DF8"/>
    <w:rsid w:val="00A167D7"/>
    <w:rsid w:val="00A17161"/>
    <w:rsid w:val="00A17B92"/>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CB7"/>
    <w:rsid w:val="00A30DB3"/>
    <w:rsid w:val="00A31009"/>
    <w:rsid w:val="00A321B8"/>
    <w:rsid w:val="00A32797"/>
    <w:rsid w:val="00A32DE9"/>
    <w:rsid w:val="00A331E2"/>
    <w:rsid w:val="00A335B6"/>
    <w:rsid w:val="00A33E87"/>
    <w:rsid w:val="00A3523C"/>
    <w:rsid w:val="00A36063"/>
    <w:rsid w:val="00A3643A"/>
    <w:rsid w:val="00A37570"/>
    <w:rsid w:val="00A37B6D"/>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608A9"/>
    <w:rsid w:val="00A6156D"/>
    <w:rsid w:val="00A6267E"/>
    <w:rsid w:val="00A62830"/>
    <w:rsid w:val="00A64463"/>
    <w:rsid w:val="00A6499E"/>
    <w:rsid w:val="00A65932"/>
    <w:rsid w:val="00A661E1"/>
    <w:rsid w:val="00A66571"/>
    <w:rsid w:val="00A6771B"/>
    <w:rsid w:val="00A70504"/>
    <w:rsid w:val="00A70E6B"/>
    <w:rsid w:val="00A71A4E"/>
    <w:rsid w:val="00A7281C"/>
    <w:rsid w:val="00A73607"/>
    <w:rsid w:val="00A736BB"/>
    <w:rsid w:val="00A74B01"/>
    <w:rsid w:val="00A7566D"/>
    <w:rsid w:val="00A759C6"/>
    <w:rsid w:val="00A77F28"/>
    <w:rsid w:val="00A80DBC"/>
    <w:rsid w:val="00A80F2B"/>
    <w:rsid w:val="00A81210"/>
    <w:rsid w:val="00A82488"/>
    <w:rsid w:val="00A83B82"/>
    <w:rsid w:val="00A84483"/>
    <w:rsid w:val="00A8474C"/>
    <w:rsid w:val="00A84FFA"/>
    <w:rsid w:val="00A871F6"/>
    <w:rsid w:val="00A90198"/>
    <w:rsid w:val="00A901F3"/>
    <w:rsid w:val="00A90443"/>
    <w:rsid w:val="00A908FE"/>
    <w:rsid w:val="00A92216"/>
    <w:rsid w:val="00A92A6E"/>
    <w:rsid w:val="00A92C36"/>
    <w:rsid w:val="00A93E92"/>
    <w:rsid w:val="00A9405F"/>
    <w:rsid w:val="00A95107"/>
    <w:rsid w:val="00A95430"/>
    <w:rsid w:val="00A9567D"/>
    <w:rsid w:val="00A96E71"/>
    <w:rsid w:val="00A96EAA"/>
    <w:rsid w:val="00A971B8"/>
    <w:rsid w:val="00A97287"/>
    <w:rsid w:val="00A974CB"/>
    <w:rsid w:val="00A97C95"/>
    <w:rsid w:val="00AA01A3"/>
    <w:rsid w:val="00AA1B73"/>
    <w:rsid w:val="00AA1F62"/>
    <w:rsid w:val="00AA2945"/>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7C7"/>
    <w:rsid w:val="00AB29DA"/>
    <w:rsid w:val="00AB2FF9"/>
    <w:rsid w:val="00AB34A9"/>
    <w:rsid w:val="00AB5A07"/>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091B"/>
    <w:rsid w:val="00AD109F"/>
    <w:rsid w:val="00AD1526"/>
    <w:rsid w:val="00AD1581"/>
    <w:rsid w:val="00AD16BB"/>
    <w:rsid w:val="00AD1FA9"/>
    <w:rsid w:val="00AD4988"/>
    <w:rsid w:val="00AD55F1"/>
    <w:rsid w:val="00AD58F0"/>
    <w:rsid w:val="00AD5BF0"/>
    <w:rsid w:val="00AD5D3A"/>
    <w:rsid w:val="00AD7008"/>
    <w:rsid w:val="00AD72CC"/>
    <w:rsid w:val="00AD7408"/>
    <w:rsid w:val="00AD7904"/>
    <w:rsid w:val="00AE00CC"/>
    <w:rsid w:val="00AE08ED"/>
    <w:rsid w:val="00AE1C30"/>
    <w:rsid w:val="00AE265A"/>
    <w:rsid w:val="00AE5344"/>
    <w:rsid w:val="00AE74E2"/>
    <w:rsid w:val="00AE7C0E"/>
    <w:rsid w:val="00AE7E23"/>
    <w:rsid w:val="00AF0281"/>
    <w:rsid w:val="00AF05CE"/>
    <w:rsid w:val="00AF0CA8"/>
    <w:rsid w:val="00AF171F"/>
    <w:rsid w:val="00AF1EDA"/>
    <w:rsid w:val="00AF2099"/>
    <w:rsid w:val="00AF2485"/>
    <w:rsid w:val="00AF33FD"/>
    <w:rsid w:val="00AF3E5D"/>
    <w:rsid w:val="00AF48F4"/>
    <w:rsid w:val="00AF4BFE"/>
    <w:rsid w:val="00AF702E"/>
    <w:rsid w:val="00AF70CC"/>
    <w:rsid w:val="00AF7748"/>
    <w:rsid w:val="00AF7A35"/>
    <w:rsid w:val="00B00283"/>
    <w:rsid w:val="00B00F2F"/>
    <w:rsid w:val="00B01815"/>
    <w:rsid w:val="00B01F0D"/>
    <w:rsid w:val="00B01FA5"/>
    <w:rsid w:val="00B024CB"/>
    <w:rsid w:val="00B02547"/>
    <w:rsid w:val="00B02C0D"/>
    <w:rsid w:val="00B03A50"/>
    <w:rsid w:val="00B041CA"/>
    <w:rsid w:val="00B048A6"/>
    <w:rsid w:val="00B048F2"/>
    <w:rsid w:val="00B06994"/>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46BD"/>
    <w:rsid w:val="00B24CD7"/>
    <w:rsid w:val="00B27803"/>
    <w:rsid w:val="00B30E26"/>
    <w:rsid w:val="00B313DC"/>
    <w:rsid w:val="00B32CCA"/>
    <w:rsid w:val="00B34CB3"/>
    <w:rsid w:val="00B35384"/>
    <w:rsid w:val="00B35A49"/>
    <w:rsid w:val="00B35D5B"/>
    <w:rsid w:val="00B36611"/>
    <w:rsid w:val="00B36D87"/>
    <w:rsid w:val="00B36DBD"/>
    <w:rsid w:val="00B37A5D"/>
    <w:rsid w:val="00B401A2"/>
    <w:rsid w:val="00B408AF"/>
    <w:rsid w:val="00B41FAE"/>
    <w:rsid w:val="00B4259A"/>
    <w:rsid w:val="00B42AC2"/>
    <w:rsid w:val="00B42F8A"/>
    <w:rsid w:val="00B430E0"/>
    <w:rsid w:val="00B43572"/>
    <w:rsid w:val="00B4364C"/>
    <w:rsid w:val="00B4448A"/>
    <w:rsid w:val="00B44ED0"/>
    <w:rsid w:val="00B457EF"/>
    <w:rsid w:val="00B45A22"/>
    <w:rsid w:val="00B5020A"/>
    <w:rsid w:val="00B503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3B71"/>
    <w:rsid w:val="00B641F4"/>
    <w:rsid w:val="00B64865"/>
    <w:rsid w:val="00B65AFC"/>
    <w:rsid w:val="00B65C88"/>
    <w:rsid w:val="00B663AC"/>
    <w:rsid w:val="00B6730D"/>
    <w:rsid w:val="00B6745D"/>
    <w:rsid w:val="00B674A6"/>
    <w:rsid w:val="00B67A35"/>
    <w:rsid w:val="00B708AB"/>
    <w:rsid w:val="00B71FE8"/>
    <w:rsid w:val="00B72E38"/>
    <w:rsid w:val="00B736B8"/>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2BA0"/>
    <w:rsid w:val="00B9324E"/>
    <w:rsid w:val="00B93F01"/>
    <w:rsid w:val="00B9434C"/>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140F"/>
    <w:rsid w:val="00BB22A0"/>
    <w:rsid w:val="00BB4501"/>
    <w:rsid w:val="00BB4621"/>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4F5"/>
    <w:rsid w:val="00BC48CC"/>
    <w:rsid w:val="00BC4E79"/>
    <w:rsid w:val="00BC653B"/>
    <w:rsid w:val="00BC6F91"/>
    <w:rsid w:val="00BC7969"/>
    <w:rsid w:val="00BC7D78"/>
    <w:rsid w:val="00BD0EE4"/>
    <w:rsid w:val="00BD196A"/>
    <w:rsid w:val="00BD1FB2"/>
    <w:rsid w:val="00BD213C"/>
    <w:rsid w:val="00BD423E"/>
    <w:rsid w:val="00BD4DAD"/>
    <w:rsid w:val="00BD50C0"/>
    <w:rsid w:val="00BD5133"/>
    <w:rsid w:val="00BD5F2C"/>
    <w:rsid w:val="00BD7146"/>
    <w:rsid w:val="00BD74D4"/>
    <w:rsid w:val="00BE0E62"/>
    <w:rsid w:val="00BE18FD"/>
    <w:rsid w:val="00BE1AE5"/>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51A4"/>
    <w:rsid w:val="00BF5F99"/>
    <w:rsid w:val="00BF61FD"/>
    <w:rsid w:val="00BF64A6"/>
    <w:rsid w:val="00BF6A8D"/>
    <w:rsid w:val="00BF74B1"/>
    <w:rsid w:val="00BF79A4"/>
    <w:rsid w:val="00C0021D"/>
    <w:rsid w:val="00C00B16"/>
    <w:rsid w:val="00C01247"/>
    <w:rsid w:val="00C01D8F"/>
    <w:rsid w:val="00C02861"/>
    <w:rsid w:val="00C02F8A"/>
    <w:rsid w:val="00C03078"/>
    <w:rsid w:val="00C05D2A"/>
    <w:rsid w:val="00C06391"/>
    <w:rsid w:val="00C06933"/>
    <w:rsid w:val="00C077A8"/>
    <w:rsid w:val="00C10834"/>
    <w:rsid w:val="00C10C54"/>
    <w:rsid w:val="00C11627"/>
    <w:rsid w:val="00C117EE"/>
    <w:rsid w:val="00C12000"/>
    <w:rsid w:val="00C12902"/>
    <w:rsid w:val="00C13A00"/>
    <w:rsid w:val="00C13C83"/>
    <w:rsid w:val="00C13D02"/>
    <w:rsid w:val="00C149A1"/>
    <w:rsid w:val="00C15002"/>
    <w:rsid w:val="00C15260"/>
    <w:rsid w:val="00C153FB"/>
    <w:rsid w:val="00C16500"/>
    <w:rsid w:val="00C175E3"/>
    <w:rsid w:val="00C178F2"/>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356A"/>
    <w:rsid w:val="00C453E0"/>
    <w:rsid w:val="00C460C9"/>
    <w:rsid w:val="00C46E86"/>
    <w:rsid w:val="00C50315"/>
    <w:rsid w:val="00C504A5"/>
    <w:rsid w:val="00C50B55"/>
    <w:rsid w:val="00C50F7B"/>
    <w:rsid w:val="00C515C6"/>
    <w:rsid w:val="00C52A86"/>
    <w:rsid w:val="00C52FC1"/>
    <w:rsid w:val="00C53775"/>
    <w:rsid w:val="00C544E4"/>
    <w:rsid w:val="00C55D4A"/>
    <w:rsid w:val="00C56254"/>
    <w:rsid w:val="00C567BB"/>
    <w:rsid w:val="00C56C35"/>
    <w:rsid w:val="00C579AD"/>
    <w:rsid w:val="00C57BD1"/>
    <w:rsid w:val="00C600A0"/>
    <w:rsid w:val="00C60128"/>
    <w:rsid w:val="00C61AE4"/>
    <w:rsid w:val="00C62283"/>
    <w:rsid w:val="00C63DE9"/>
    <w:rsid w:val="00C643C5"/>
    <w:rsid w:val="00C6590D"/>
    <w:rsid w:val="00C65DA7"/>
    <w:rsid w:val="00C704FD"/>
    <w:rsid w:val="00C70587"/>
    <w:rsid w:val="00C7105C"/>
    <w:rsid w:val="00C71DB9"/>
    <w:rsid w:val="00C7272D"/>
    <w:rsid w:val="00C72E94"/>
    <w:rsid w:val="00C738C2"/>
    <w:rsid w:val="00C74BDD"/>
    <w:rsid w:val="00C75226"/>
    <w:rsid w:val="00C756A5"/>
    <w:rsid w:val="00C7590F"/>
    <w:rsid w:val="00C765ED"/>
    <w:rsid w:val="00C777FB"/>
    <w:rsid w:val="00C818BE"/>
    <w:rsid w:val="00C837E1"/>
    <w:rsid w:val="00C83A7A"/>
    <w:rsid w:val="00C85028"/>
    <w:rsid w:val="00C8502E"/>
    <w:rsid w:val="00C850C4"/>
    <w:rsid w:val="00C85E0E"/>
    <w:rsid w:val="00C863A4"/>
    <w:rsid w:val="00C877DC"/>
    <w:rsid w:val="00C8796A"/>
    <w:rsid w:val="00C916E3"/>
    <w:rsid w:val="00C92569"/>
    <w:rsid w:val="00C92D8A"/>
    <w:rsid w:val="00C9318B"/>
    <w:rsid w:val="00C94693"/>
    <w:rsid w:val="00C9663A"/>
    <w:rsid w:val="00C96A5D"/>
    <w:rsid w:val="00C96C90"/>
    <w:rsid w:val="00CA02C0"/>
    <w:rsid w:val="00CA079A"/>
    <w:rsid w:val="00CA1EE6"/>
    <w:rsid w:val="00CA211D"/>
    <w:rsid w:val="00CA2CDA"/>
    <w:rsid w:val="00CA34CB"/>
    <w:rsid w:val="00CA5AB9"/>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F25"/>
    <w:rsid w:val="00CD237F"/>
    <w:rsid w:val="00CD272D"/>
    <w:rsid w:val="00CD2965"/>
    <w:rsid w:val="00CD39F2"/>
    <w:rsid w:val="00CD3DBE"/>
    <w:rsid w:val="00CD5738"/>
    <w:rsid w:val="00CD6BD9"/>
    <w:rsid w:val="00CD70D9"/>
    <w:rsid w:val="00CD744A"/>
    <w:rsid w:val="00CD7644"/>
    <w:rsid w:val="00CD78D8"/>
    <w:rsid w:val="00CD7DC2"/>
    <w:rsid w:val="00CE0ACA"/>
    <w:rsid w:val="00CE0D21"/>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0A5"/>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6401"/>
    <w:rsid w:val="00D466F3"/>
    <w:rsid w:val="00D4724D"/>
    <w:rsid w:val="00D50363"/>
    <w:rsid w:val="00D503BE"/>
    <w:rsid w:val="00D50E55"/>
    <w:rsid w:val="00D5181F"/>
    <w:rsid w:val="00D51C6D"/>
    <w:rsid w:val="00D51ECC"/>
    <w:rsid w:val="00D5264B"/>
    <w:rsid w:val="00D53239"/>
    <w:rsid w:val="00D55B3B"/>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7C4"/>
    <w:rsid w:val="00D71371"/>
    <w:rsid w:val="00D723B2"/>
    <w:rsid w:val="00D72E79"/>
    <w:rsid w:val="00D7332B"/>
    <w:rsid w:val="00D7340F"/>
    <w:rsid w:val="00D7375A"/>
    <w:rsid w:val="00D73B8A"/>
    <w:rsid w:val="00D74B45"/>
    <w:rsid w:val="00D75AE3"/>
    <w:rsid w:val="00D76354"/>
    <w:rsid w:val="00D76708"/>
    <w:rsid w:val="00D77A2F"/>
    <w:rsid w:val="00D77A8B"/>
    <w:rsid w:val="00D81F8F"/>
    <w:rsid w:val="00D835D2"/>
    <w:rsid w:val="00D866A8"/>
    <w:rsid w:val="00D86D27"/>
    <w:rsid w:val="00D873C5"/>
    <w:rsid w:val="00D87D8B"/>
    <w:rsid w:val="00D90098"/>
    <w:rsid w:val="00D906A7"/>
    <w:rsid w:val="00D906F5"/>
    <w:rsid w:val="00D91063"/>
    <w:rsid w:val="00D92399"/>
    <w:rsid w:val="00D92933"/>
    <w:rsid w:val="00D92C83"/>
    <w:rsid w:val="00D92DD6"/>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124A"/>
    <w:rsid w:val="00DC1984"/>
    <w:rsid w:val="00DC19D4"/>
    <w:rsid w:val="00DC320F"/>
    <w:rsid w:val="00DC39B0"/>
    <w:rsid w:val="00DC3B23"/>
    <w:rsid w:val="00DC5234"/>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2AE"/>
    <w:rsid w:val="00DF72BD"/>
    <w:rsid w:val="00DF7593"/>
    <w:rsid w:val="00DF7C61"/>
    <w:rsid w:val="00E01690"/>
    <w:rsid w:val="00E016EC"/>
    <w:rsid w:val="00E01A8A"/>
    <w:rsid w:val="00E01F49"/>
    <w:rsid w:val="00E02595"/>
    <w:rsid w:val="00E031A8"/>
    <w:rsid w:val="00E04AFC"/>
    <w:rsid w:val="00E05504"/>
    <w:rsid w:val="00E05546"/>
    <w:rsid w:val="00E05855"/>
    <w:rsid w:val="00E059B3"/>
    <w:rsid w:val="00E05CBC"/>
    <w:rsid w:val="00E05DDC"/>
    <w:rsid w:val="00E06983"/>
    <w:rsid w:val="00E0742D"/>
    <w:rsid w:val="00E0746D"/>
    <w:rsid w:val="00E0752B"/>
    <w:rsid w:val="00E115AA"/>
    <w:rsid w:val="00E1190C"/>
    <w:rsid w:val="00E135DF"/>
    <w:rsid w:val="00E136EA"/>
    <w:rsid w:val="00E15089"/>
    <w:rsid w:val="00E1596E"/>
    <w:rsid w:val="00E16523"/>
    <w:rsid w:val="00E16859"/>
    <w:rsid w:val="00E170D8"/>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758"/>
    <w:rsid w:val="00E35BA9"/>
    <w:rsid w:val="00E35C7F"/>
    <w:rsid w:val="00E363A1"/>
    <w:rsid w:val="00E36A2C"/>
    <w:rsid w:val="00E3774C"/>
    <w:rsid w:val="00E37E6D"/>
    <w:rsid w:val="00E37FCA"/>
    <w:rsid w:val="00E40719"/>
    <w:rsid w:val="00E4191A"/>
    <w:rsid w:val="00E4297F"/>
    <w:rsid w:val="00E431CC"/>
    <w:rsid w:val="00E438A0"/>
    <w:rsid w:val="00E43A50"/>
    <w:rsid w:val="00E43CCE"/>
    <w:rsid w:val="00E44D13"/>
    <w:rsid w:val="00E45C64"/>
    <w:rsid w:val="00E45F6E"/>
    <w:rsid w:val="00E470F1"/>
    <w:rsid w:val="00E4723C"/>
    <w:rsid w:val="00E47C0A"/>
    <w:rsid w:val="00E50FF2"/>
    <w:rsid w:val="00E513E1"/>
    <w:rsid w:val="00E516B4"/>
    <w:rsid w:val="00E51EE0"/>
    <w:rsid w:val="00E53233"/>
    <w:rsid w:val="00E549C5"/>
    <w:rsid w:val="00E5582B"/>
    <w:rsid w:val="00E57470"/>
    <w:rsid w:val="00E57BC5"/>
    <w:rsid w:val="00E6048A"/>
    <w:rsid w:val="00E60949"/>
    <w:rsid w:val="00E62E19"/>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1278"/>
    <w:rsid w:val="00E87B36"/>
    <w:rsid w:val="00E90CD0"/>
    <w:rsid w:val="00E912EC"/>
    <w:rsid w:val="00E91B8C"/>
    <w:rsid w:val="00E91EE1"/>
    <w:rsid w:val="00E926CE"/>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F1B"/>
    <w:rsid w:val="00EC13E9"/>
    <w:rsid w:val="00EC37E5"/>
    <w:rsid w:val="00EC4D7B"/>
    <w:rsid w:val="00EC4F76"/>
    <w:rsid w:val="00EC50FA"/>
    <w:rsid w:val="00EC662E"/>
    <w:rsid w:val="00EC66B8"/>
    <w:rsid w:val="00EC7205"/>
    <w:rsid w:val="00EC7229"/>
    <w:rsid w:val="00EC7969"/>
    <w:rsid w:val="00ED0070"/>
    <w:rsid w:val="00ED021B"/>
    <w:rsid w:val="00ED2F0D"/>
    <w:rsid w:val="00ED369F"/>
    <w:rsid w:val="00ED3CD2"/>
    <w:rsid w:val="00ED417F"/>
    <w:rsid w:val="00ED42A9"/>
    <w:rsid w:val="00ED4E1A"/>
    <w:rsid w:val="00ED5AC3"/>
    <w:rsid w:val="00ED7E21"/>
    <w:rsid w:val="00EE0126"/>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7B3"/>
    <w:rsid w:val="00F11A0B"/>
    <w:rsid w:val="00F12D34"/>
    <w:rsid w:val="00F13053"/>
    <w:rsid w:val="00F1408E"/>
    <w:rsid w:val="00F14A87"/>
    <w:rsid w:val="00F14FB5"/>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C93"/>
    <w:rsid w:val="00F30E21"/>
    <w:rsid w:val="00F30F87"/>
    <w:rsid w:val="00F31FFC"/>
    <w:rsid w:val="00F32862"/>
    <w:rsid w:val="00F32D1D"/>
    <w:rsid w:val="00F3365F"/>
    <w:rsid w:val="00F3539A"/>
    <w:rsid w:val="00F353B6"/>
    <w:rsid w:val="00F3699B"/>
    <w:rsid w:val="00F36A92"/>
    <w:rsid w:val="00F36BAC"/>
    <w:rsid w:val="00F3787F"/>
    <w:rsid w:val="00F37A11"/>
    <w:rsid w:val="00F37C79"/>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1449"/>
    <w:rsid w:val="00FA3696"/>
    <w:rsid w:val="00FA4307"/>
    <w:rsid w:val="00FA44F8"/>
    <w:rsid w:val="00FA4B58"/>
    <w:rsid w:val="00FA589B"/>
    <w:rsid w:val="00FA70B9"/>
    <w:rsid w:val="00FB02E3"/>
    <w:rsid w:val="00FB1347"/>
    <w:rsid w:val="00FB2434"/>
    <w:rsid w:val="00FB278B"/>
    <w:rsid w:val="00FB2AF5"/>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564B110"/>
    <w:rsid w:val="064F11FC"/>
    <w:rsid w:val="067B2753"/>
    <w:rsid w:val="06E72FF2"/>
    <w:rsid w:val="073AB8C6"/>
    <w:rsid w:val="073ECFE6"/>
    <w:rsid w:val="07698E98"/>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D1AB8"/>
    <w:rsid w:val="0BC94B79"/>
    <w:rsid w:val="0C54B412"/>
    <w:rsid w:val="0C935CE6"/>
    <w:rsid w:val="0D3D1417"/>
    <w:rsid w:val="0D52AD93"/>
    <w:rsid w:val="0DA40403"/>
    <w:rsid w:val="0E399EE9"/>
    <w:rsid w:val="0E71A401"/>
    <w:rsid w:val="0EA31AA7"/>
    <w:rsid w:val="0F7362FA"/>
    <w:rsid w:val="0F772160"/>
    <w:rsid w:val="0FA2ACC6"/>
    <w:rsid w:val="101CA826"/>
    <w:rsid w:val="10472912"/>
    <w:rsid w:val="1068AAC0"/>
    <w:rsid w:val="10F145AE"/>
    <w:rsid w:val="11120303"/>
    <w:rsid w:val="112BC141"/>
    <w:rsid w:val="11A944C3"/>
    <w:rsid w:val="11BE776E"/>
    <w:rsid w:val="1261F010"/>
    <w:rsid w:val="12B480E5"/>
    <w:rsid w:val="12F1EF94"/>
    <w:rsid w:val="134D3E5F"/>
    <w:rsid w:val="13DC68DB"/>
    <w:rsid w:val="13E618B0"/>
    <w:rsid w:val="141C43AC"/>
    <w:rsid w:val="1420FA4A"/>
    <w:rsid w:val="149EDD73"/>
    <w:rsid w:val="156C1E7C"/>
    <w:rsid w:val="15FCF022"/>
    <w:rsid w:val="16196530"/>
    <w:rsid w:val="16373694"/>
    <w:rsid w:val="1642FA63"/>
    <w:rsid w:val="168216AC"/>
    <w:rsid w:val="169A2306"/>
    <w:rsid w:val="1743C1E9"/>
    <w:rsid w:val="17617976"/>
    <w:rsid w:val="178FE687"/>
    <w:rsid w:val="17E17034"/>
    <w:rsid w:val="17EF16FB"/>
    <w:rsid w:val="18738D04"/>
    <w:rsid w:val="1890D6A5"/>
    <w:rsid w:val="18A6863B"/>
    <w:rsid w:val="18B0A4D5"/>
    <w:rsid w:val="18BD2D62"/>
    <w:rsid w:val="193B6323"/>
    <w:rsid w:val="1970BF46"/>
    <w:rsid w:val="19DA498B"/>
    <w:rsid w:val="19EE11E8"/>
    <w:rsid w:val="1A654E91"/>
    <w:rsid w:val="1A6A1C54"/>
    <w:rsid w:val="1A6F54F5"/>
    <w:rsid w:val="1A82EAFA"/>
    <w:rsid w:val="1A8D19B4"/>
    <w:rsid w:val="1A96CA93"/>
    <w:rsid w:val="1AE213AF"/>
    <w:rsid w:val="1B007EFC"/>
    <w:rsid w:val="1B2E94F8"/>
    <w:rsid w:val="1B681C9B"/>
    <w:rsid w:val="1B96F09D"/>
    <w:rsid w:val="1BA94234"/>
    <w:rsid w:val="1C035AC4"/>
    <w:rsid w:val="1C251C7E"/>
    <w:rsid w:val="1CB9952D"/>
    <w:rsid w:val="1CBBB8C9"/>
    <w:rsid w:val="1CFE49AB"/>
    <w:rsid w:val="1D2C2A4B"/>
    <w:rsid w:val="1D341583"/>
    <w:rsid w:val="1D9F2B25"/>
    <w:rsid w:val="1DB1CB13"/>
    <w:rsid w:val="1E03CDC1"/>
    <w:rsid w:val="1E2C975C"/>
    <w:rsid w:val="1E91E0B3"/>
    <w:rsid w:val="1ECB74D2"/>
    <w:rsid w:val="1ECE4C3E"/>
    <w:rsid w:val="1F85A5B2"/>
    <w:rsid w:val="1FA8A36A"/>
    <w:rsid w:val="1FC5E77B"/>
    <w:rsid w:val="1FC8BC88"/>
    <w:rsid w:val="1FDADE90"/>
    <w:rsid w:val="1FFB123E"/>
    <w:rsid w:val="2045B9CF"/>
    <w:rsid w:val="20767416"/>
    <w:rsid w:val="20EE1D65"/>
    <w:rsid w:val="2122B342"/>
    <w:rsid w:val="21A29FDE"/>
    <w:rsid w:val="22165330"/>
    <w:rsid w:val="2221893E"/>
    <w:rsid w:val="22741137"/>
    <w:rsid w:val="22B8FCE8"/>
    <w:rsid w:val="22EB3B9B"/>
    <w:rsid w:val="2374227A"/>
    <w:rsid w:val="2380AA17"/>
    <w:rsid w:val="25029443"/>
    <w:rsid w:val="250EB4C7"/>
    <w:rsid w:val="2569D28A"/>
    <w:rsid w:val="25AA98F4"/>
    <w:rsid w:val="25BE844D"/>
    <w:rsid w:val="2601DF04"/>
    <w:rsid w:val="26710EE7"/>
    <w:rsid w:val="281E1E99"/>
    <w:rsid w:val="282D4837"/>
    <w:rsid w:val="2889C45A"/>
    <w:rsid w:val="28A96558"/>
    <w:rsid w:val="2910C2AF"/>
    <w:rsid w:val="291A6F27"/>
    <w:rsid w:val="29A3EEA1"/>
    <w:rsid w:val="2AB53E28"/>
    <w:rsid w:val="2B835455"/>
    <w:rsid w:val="2C071681"/>
    <w:rsid w:val="2C45761F"/>
    <w:rsid w:val="2C98D197"/>
    <w:rsid w:val="2CD8495F"/>
    <w:rsid w:val="2D58D412"/>
    <w:rsid w:val="2D5D3AAB"/>
    <w:rsid w:val="2E13BB71"/>
    <w:rsid w:val="2E6EBB7A"/>
    <w:rsid w:val="2EA0B6F8"/>
    <w:rsid w:val="304B4D9B"/>
    <w:rsid w:val="308F04B8"/>
    <w:rsid w:val="31720B7B"/>
    <w:rsid w:val="318C312F"/>
    <w:rsid w:val="3195BE6B"/>
    <w:rsid w:val="31A937E6"/>
    <w:rsid w:val="32D18977"/>
    <w:rsid w:val="32F8F8A5"/>
    <w:rsid w:val="336D7C86"/>
    <w:rsid w:val="33A59073"/>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B216E"/>
    <w:rsid w:val="39CB5726"/>
    <w:rsid w:val="39FF3522"/>
    <w:rsid w:val="39FFD80B"/>
    <w:rsid w:val="3A5FA3BC"/>
    <w:rsid w:val="3A64B943"/>
    <w:rsid w:val="3A95E2EF"/>
    <w:rsid w:val="3C17486C"/>
    <w:rsid w:val="3C40934F"/>
    <w:rsid w:val="3D0B589B"/>
    <w:rsid w:val="3D21A441"/>
    <w:rsid w:val="3D7C33CA"/>
    <w:rsid w:val="3D92AB05"/>
    <w:rsid w:val="3DF38EA2"/>
    <w:rsid w:val="3E373F5C"/>
    <w:rsid w:val="3E8B8971"/>
    <w:rsid w:val="3E94C1A8"/>
    <w:rsid w:val="3EBE4C20"/>
    <w:rsid w:val="3F16FCD9"/>
    <w:rsid w:val="3F9C4EC0"/>
    <w:rsid w:val="3FDDDF83"/>
    <w:rsid w:val="406DB3CC"/>
    <w:rsid w:val="407A8689"/>
    <w:rsid w:val="41E262D0"/>
    <w:rsid w:val="4258048C"/>
    <w:rsid w:val="42C4E766"/>
    <w:rsid w:val="43A2C2EF"/>
    <w:rsid w:val="4422AB97"/>
    <w:rsid w:val="4428A78C"/>
    <w:rsid w:val="450690C3"/>
    <w:rsid w:val="46779C8F"/>
    <w:rsid w:val="4697EF63"/>
    <w:rsid w:val="475A0CD3"/>
    <w:rsid w:val="484ECF7C"/>
    <w:rsid w:val="485993F0"/>
    <w:rsid w:val="48EB8A15"/>
    <w:rsid w:val="48F90BD7"/>
    <w:rsid w:val="48FF21A7"/>
    <w:rsid w:val="49DF4FB1"/>
    <w:rsid w:val="49EFE3C6"/>
    <w:rsid w:val="4A3AFA58"/>
    <w:rsid w:val="4A460FF4"/>
    <w:rsid w:val="4AE950B3"/>
    <w:rsid w:val="4B1A0106"/>
    <w:rsid w:val="4B9DEB1A"/>
    <w:rsid w:val="4BEBEF46"/>
    <w:rsid w:val="4BFF2AFD"/>
    <w:rsid w:val="4C06F59C"/>
    <w:rsid w:val="4C7BF414"/>
    <w:rsid w:val="4C86FC14"/>
    <w:rsid w:val="4CE1A99F"/>
    <w:rsid w:val="4D6E07EB"/>
    <w:rsid w:val="4DCAC381"/>
    <w:rsid w:val="4DE79A60"/>
    <w:rsid w:val="4E56ED6C"/>
    <w:rsid w:val="4EC5938E"/>
    <w:rsid w:val="4EEE377A"/>
    <w:rsid w:val="4F0E21F9"/>
    <w:rsid w:val="4F1C1047"/>
    <w:rsid w:val="4F1C5CFE"/>
    <w:rsid w:val="4F423E23"/>
    <w:rsid w:val="4FBDF92D"/>
    <w:rsid w:val="50A66066"/>
    <w:rsid w:val="50A76EA4"/>
    <w:rsid w:val="5102EDD0"/>
    <w:rsid w:val="51B071AF"/>
    <w:rsid w:val="53408CE9"/>
    <w:rsid w:val="53692F49"/>
    <w:rsid w:val="53CC3942"/>
    <w:rsid w:val="53F58C1A"/>
    <w:rsid w:val="541B46A7"/>
    <w:rsid w:val="54689127"/>
    <w:rsid w:val="547E3B81"/>
    <w:rsid w:val="54EF6391"/>
    <w:rsid w:val="55B86837"/>
    <w:rsid w:val="55DD70C6"/>
    <w:rsid w:val="55EA7744"/>
    <w:rsid w:val="56046BEB"/>
    <w:rsid w:val="5641FC77"/>
    <w:rsid w:val="56818ADB"/>
    <w:rsid w:val="56A24E7D"/>
    <w:rsid w:val="56AEA61E"/>
    <w:rsid w:val="5730C43C"/>
    <w:rsid w:val="57469B90"/>
    <w:rsid w:val="5774E667"/>
    <w:rsid w:val="5776E661"/>
    <w:rsid w:val="5779A01C"/>
    <w:rsid w:val="577C090C"/>
    <w:rsid w:val="57A7CE75"/>
    <w:rsid w:val="58009633"/>
    <w:rsid w:val="5803AF53"/>
    <w:rsid w:val="582E2F94"/>
    <w:rsid w:val="587A5F27"/>
    <w:rsid w:val="58898B11"/>
    <w:rsid w:val="5914CBFF"/>
    <w:rsid w:val="59ADEFA0"/>
    <w:rsid w:val="59DA4848"/>
    <w:rsid w:val="5B51FE8C"/>
    <w:rsid w:val="5B91B1BD"/>
    <w:rsid w:val="5B95BFA3"/>
    <w:rsid w:val="5C55F872"/>
    <w:rsid w:val="5C5B9B1D"/>
    <w:rsid w:val="5C8299F7"/>
    <w:rsid w:val="5C923BD6"/>
    <w:rsid w:val="5D79A248"/>
    <w:rsid w:val="5D95FBF2"/>
    <w:rsid w:val="5DAD88D8"/>
    <w:rsid w:val="5DC8B8BB"/>
    <w:rsid w:val="5E2FDBB0"/>
    <w:rsid w:val="5E45B5B2"/>
    <w:rsid w:val="5E797598"/>
    <w:rsid w:val="5E8489B2"/>
    <w:rsid w:val="5EC5B432"/>
    <w:rsid w:val="5F25EB6E"/>
    <w:rsid w:val="5F7FE0BC"/>
    <w:rsid w:val="5FE865F6"/>
    <w:rsid w:val="603736F5"/>
    <w:rsid w:val="60E39810"/>
    <w:rsid w:val="610046D9"/>
    <w:rsid w:val="6147F479"/>
    <w:rsid w:val="61CCFC19"/>
    <w:rsid w:val="61E57879"/>
    <w:rsid w:val="61EA90F9"/>
    <w:rsid w:val="6261A2F6"/>
    <w:rsid w:val="628E31E4"/>
    <w:rsid w:val="62B50303"/>
    <w:rsid w:val="62BA0579"/>
    <w:rsid w:val="62F44853"/>
    <w:rsid w:val="6306E5D8"/>
    <w:rsid w:val="636FEB2B"/>
    <w:rsid w:val="63A44347"/>
    <w:rsid w:val="63D1A570"/>
    <w:rsid w:val="64433CDF"/>
    <w:rsid w:val="644826ED"/>
    <w:rsid w:val="64D3E628"/>
    <w:rsid w:val="64F5F3E9"/>
    <w:rsid w:val="64FAC1AA"/>
    <w:rsid w:val="64FE754A"/>
    <w:rsid w:val="66CA4ABB"/>
    <w:rsid w:val="66EF305A"/>
    <w:rsid w:val="67B9DB53"/>
    <w:rsid w:val="67BCC0F8"/>
    <w:rsid w:val="67E78CEF"/>
    <w:rsid w:val="680B32B1"/>
    <w:rsid w:val="6844AFB5"/>
    <w:rsid w:val="68B5D2FF"/>
    <w:rsid w:val="69100536"/>
    <w:rsid w:val="69CEB937"/>
    <w:rsid w:val="6A0CF6C5"/>
    <w:rsid w:val="6A508FB5"/>
    <w:rsid w:val="6A574849"/>
    <w:rsid w:val="6A73AB51"/>
    <w:rsid w:val="6AD36183"/>
    <w:rsid w:val="6C004744"/>
    <w:rsid w:val="6C26449F"/>
    <w:rsid w:val="6CB357B6"/>
    <w:rsid w:val="6D5F30FD"/>
    <w:rsid w:val="6DF04AE5"/>
    <w:rsid w:val="6E56EE5F"/>
    <w:rsid w:val="6EBAA755"/>
    <w:rsid w:val="6EC667A6"/>
    <w:rsid w:val="6EF70EF8"/>
    <w:rsid w:val="6F6FDF52"/>
    <w:rsid w:val="6F75A4AD"/>
    <w:rsid w:val="6F7A5DAE"/>
    <w:rsid w:val="6F7BB84E"/>
    <w:rsid w:val="6FBEF0FA"/>
    <w:rsid w:val="70F644FD"/>
    <w:rsid w:val="71009E48"/>
    <w:rsid w:val="71162E0F"/>
    <w:rsid w:val="71200C8B"/>
    <w:rsid w:val="7369E447"/>
    <w:rsid w:val="7377F12E"/>
    <w:rsid w:val="73B0DCAE"/>
    <w:rsid w:val="73E506B3"/>
    <w:rsid w:val="740556BB"/>
    <w:rsid w:val="7471F846"/>
    <w:rsid w:val="74A25935"/>
    <w:rsid w:val="74CCCA2E"/>
    <w:rsid w:val="74E29AA3"/>
    <w:rsid w:val="7508FF21"/>
    <w:rsid w:val="7609D2B8"/>
    <w:rsid w:val="766AC55E"/>
    <w:rsid w:val="767EEF6B"/>
    <w:rsid w:val="76BAF1BC"/>
    <w:rsid w:val="7711A41C"/>
    <w:rsid w:val="77320837"/>
    <w:rsid w:val="77BC97EF"/>
    <w:rsid w:val="77CAC9AA"/>
    <w:rsid w:val="78151704"/>
    <w:rsid w:val="7834EDC4"/>
    <w:rsid w:val="7844DEF6"/>
    <w:rsid w:val="78570601"/>
    <w:rsid w:val="785A4EED"/>
    <w:rsid w:val="78AF51C3"/>
    <w:rsid w:val="79214448"/>
    <w:rsid w:val="79255E5F"/>
    <w:rsid w:val="796FC643"/>
    <w:rsid w:val="79E06EF9"/>
    <w:rsid w:val="7A09478D"/>
    <w:rsid w:val="7A148B9B"/>
    <w:rsid w:val="7A5977D9"/>
    <w:rsid w:val="7A6E14F7"/>
    <w:rsid w:val="7A77ECD5"/>
    <w:rsid w:val="7B02E418"/>
    <w:rsid w:val="7B5AD541"/>
    <w:rsid w:val="7BF6D659"/>
    <w:rsid w:val="7C4BA722"/>
    <w:rsid w:val="7C6B7DC6"/>
    <w:rsid w:val="7CB513F0"/>
    <w:rsid w:val="7D3FF772"/>
    <w:rsid w:val="7DD01A1D"/>
    <w:rsid w:val="7DFFAD0F"/>
    <w:rsid w:val="7E10DA55"/>
    <w:rsid w:val="7E1286F2"/>
    <w:rsid w:val="7E3BE3ED"/>
    <w:rsid w:val="7E5D5979"/>
    <w:rsid w:val="7E991A8B"/>
    <w:rsid w:val="7EC6BB54"/>
    <w:rsid w:val="7EE2EE09"/>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6840B"/>
  <w15:docId w15:val="{87B74DC0-5EAC-450E-9D6D-FE8D333C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paragraph" w:styleId="NormalWeb">
    <w:name w:val="Normal (Web)"/>
    <w:basedOn w:val="Normal"/>
    <w:uiPriority w:val="99"/>
    <w:unhideWhenUsed/>
    <w:rsid w:val="008B25AE"/>
    <w:pPr>
      <w:spacing w:before="100" w:beforeAutospacing="1" w:after="100" w:afterAutospacing="1"/>
      <w:jc w:val="left"/>
    </w:pPr>
    <w:rPr>
      <w:rFonts w:ascii="Times New Roman" w:hAnsi="Times New Roman" w:cs="Times New Roman"/>
      <w:lang w:val="en-US"/>
    </w:r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A37B6D"/>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safety-gate/"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safety-g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customXml/itemProps2.xml><?xml version="1.0" encoding="utf-8"?>
<ds:datastoreItem xmlns:ds="http://schemas.openxmlformats.org/officeDocument/2006/customXml" ds:itemID="{5EF4C376-B9ED-4697-8078-A8E08C719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customXml/itemProps4.xml><?xml version="1.0" encoding="utf-8"?>
<ds:datastoreItem xmlns:ds="http://schemas.openxmlformats.org/officeDocument/2006/customXml" ds:itemID="{A150F9B1-890D-44F7-BD7A-1807C97EF21E}">
  <ds:schemaRefs>
    <ds:schemaRef ds:uri="http://schemas.microsoft.com/sharepoint/v3/contenttype/forms"/>
  </ds:schemaRefs>
</ds:datastoreItem>
</file>

<file path=docMetadata/LabelInfo.xml><?xml version="1.0" encoding="utf-8"?>
<clbl:labelList xmlns:clbl="http://schemas.microsoft.com/office/2020/mipLabelMetadata">
  <clbl:label id="{686f3fda-574e-4a94-abb4-8a294c9a9778}" enabled="1" method="Privileged" siteId="{ac144e41-8001-48f0-9e1c-170716ed06b6}" contentBits="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1604</Characters>
  <Application>Microsoft Office Word</Application>
  <DocSecurity>0</DocSecurity>
  <Lines>13</Lines>
  <Paragraphs>3</Paragraphs>
  <ScaleCrop>false</ScaleCrop>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192</cp:revision>
  <cp:lastPrinted>2022-11-10T19:28:00Z</cp:lastPrinted>
  <dcterms:created xsi:type="dcterms:W3CDTF">2025-02-17T21:04:00Z</dcterms:created>
  <dcterms:modified xsi:type="dcterms:W3CDTF">2025-07-15T20:30:00Z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