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2E242" w14:textId="77777777" w:rsidR="004D7C29" w:rsidRPr="0088073F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F3579A" w:rsidRPr="0088073F" w14:paraId="7255A8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6ED6D8" w14:textId="77777777" w:rsidR="00F916D3" w:rsidRPr="0088073F" w:rsidRDefault="0078386B" w:rsidP="00D92399">
            <w:pPr>
              <w:pStyle w:val="top-table2"/>
              <w:jc w:val="both"/>
              <w:rPr>
                <w:rFonts w:cs="Arial"/>
              </w:rPr>
            </w:pPr>
            <w:r w:rsidRPr="0088073F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34E047" w14:textId="77777777" w:rsidR="00F916D3" w:rsidRPr="0088073F" w:rsidRDefault="0078386B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8073F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8CEC65" w14:textId="77777777" w:rsidR="00F916D3" w:rsidRPr="0088073F" w:rsidRDefault="0078386B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8073F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F3579A" w:rsidRPr="0088073F" w14:paraId="5EC1EE10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CA787" w14:textId="77777777" w:rsidR="002629CB" w:rsidRPr="0088073F" w:rsidRDefault="0078386B" w:rsidP="00D92399">
            <w:pPr>
              <w:pStyle w:val="top-table2"/>
              <w:jc w:val="both"/>
              <w:rPr>
                <w:rFonts w:cs="Arial"/>
              </w:rPr>
            </w:pPr>
            <w:r w:rsidRPr="0088073F">
              <w:rPr>
                <w:rFonts w:cs="Arial"/>
              </w:rPr>
              <w:t>CASP 2024</w:t>
            </w:r>
          </w:p>
          <w:p w14:paraId="7553D7DB" w14:textId="77777777" w:rsidR="002629CB" w:rsidRPr="0088073F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2C8CE964" w14:textId="77777777" w:rsidR="002629CB" w:rsidRPr="0088073F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26C7B" w14:textId="77777777" w:rsidR="001F7767" w:rsidRPr="0088073F" w:rsidRDefault="0078386B" w:rsidP="00D92C83">
            <w:pPr>
              <w:pStyle w:val="top-table2"/>
              <w:jc w:val="both"/>
              <w:rPr>
                <w:rFonts w:cs="Arial"/>
              </w:rPr>
            </w:pPr>
            <w:r w:rsidRPr="0088073F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88BA3" w14:textId="77777777" w:rsidR="00F916D3" w:rsidRPr="0088073F" w:rsidRDefault="0078386B" w:rsidP="002B69B6">
            <w:pPr>
              <w:pStyle w:val="top-table2"/>
              <w:jc w:val="both"/>
              <w:rPr>
                <w:rFonts w:cs="Arial"/>
              </w:rPr>
            </w:pPr>
            <w:r w:rsidRPr="0088073F">
              <w:rPr>
                <w:rFonts w:cs="Arial"/>
              </w:rPr>
              <w:t xml:space="preserve">word count: </w:t>
            </w:r>
            <w:r w:rsidRPr="0088073F">
              <w:rPr>
                <w:rFonts w:cs="Arial"/>
              </w:rPr>
              <w:fldChar w:fldCharType="begin"/>
            </w:r>
            <w:r w:rsidRPr="0088073F">
              <w:rPr>
                <w:rFonts w:cs="Arial"/>
              </w:rPr>
              <w:instrText xml:space="preserve"> NUMCHARS-152  \* MERGEFORMAT </w:instrText>
            </w:r>
            <w:r w:rsidRPr="0088073F">
              <w:rPr>
                <w:rFonts w:cs="Arial"/>
              </w:rPr>
              <w:fldChar w:fldCharType="end"/>
            </w:r>
            <w:r w:rsidRPr="0088073F">
              <w:rPr>
                <w:rFonts w:cs="Arial"/>
              </w:rPr>
              <w:fldChar w:fldCharType="begin"/>
            </w:r>
            <w:r w:rsidRPr="0088073F">
              <w:rPr>
                <w:rFonts w:cs="Arial"/>
              </w:rPr>
              <w:instrText xml:space="preserve"> NUMCHARS-152  \* MERGEFORMAT </w:instrText>
            </w:r>
            <w:r w:rsidRPr="0088073F">
              <w:rPr>
                <w:rFonts w:cs="Arial"/>
              </w:rPr>
              <w:fldChar w:fldCharType="separate"/>
            </w:r>
            <w:r w:rsidRPr="0088073F">
              <w:rPr>
                <w:rFonts w:cs="Arial"/>
              </w:rPr>
              <w:t>152</w:t>
            </w:r>
            <w:r w:rsidRPr="0088073F">
              <w:rPr>
                <w:rFonts w:cs="Arial"/>
              </w:rPr>
              <w:fldChar w:fldCharType="end"/>
            </w:r>
          </w:p>
        </w:tc>
      </w:tr>
    </w:tbl>
    <w:p w14:paraId="50D6D3C6" w14:textId="77777777" w:rsidR="00AA01A3" w:rsidRPr="0088073F" w:rsidRDefault="00AA01A3" w:rsidP="007138DA">
      <w:pPr>
        <w:pStyle w:val="ListParagraph"/>
        <w:ind w:left="419"/>
      </w:pPr>
    </w:p>
    <w:p w14:paraId="5C872559" w14:textId="77777777" w:rsidR="0052483C" w:rsidRPr="0088073F" w:rsidRDefault="0078386B" w:rsidP="00730C28">
      <w:pPr>
        <w:pStyle w:val="Heading1"/>
        <w:rPr>
          <w:noProof/>
        </w:rPr>
      </w:pPr>
      <w:r w:rsidRPr="0088073F">
        <w:rPr>
          <w:noProof/>
        </w:rPr>
        <w:t>Social media</w:t>
      </w:r>
    </w:p>
    <w:p w14:paraId="47B0C00B" w14:textId="77777777" w:rsidR="00455FF7" w:rsidRPr="0088073F" w:rsidRDefault="00455FF7" w:rsidP="00455FF7"/>
    <w:p w14:paraId="62C4315F" w14:textId="77777777" w:rsidR="00AB27C7" w:rsidRPr="0088073F" w:rsidRDefault="0078386B" w:rsidP="00455FF7">
      <w:pPr>
        <w:rPr>
          <w:b/>
          <w:bCs/>
        </w:rPr>
      </w:pPr>
      <w:r w:rsidRPr="0088073F">
        <w:rPr>
          <w:b/>
          <w:bCs/>
          <w:lang w:val="pt-PT"/>
        </w:rPr>
        <w:t>Mensagens para os consumidores</w:t>
      </w:r>
    </w:p>
    <w:p w14:paraId="1BA6FF60" w14:textId="77777777" w:rsidR="002E2696" w:rsidRPr="0088073F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F3579A" w:rsidRPr="0088073F" w14:paraId="104AA50D" w14:textId="77777777" w:rsidTr="00EC7205">
        <w:tc>
          <w:tcPr>
            <w:tcW w:w="3588" w:type="dxa"/>
          </w:tcPr>
          <w:p w14:paraId="709FD4FF" w14:textId="77777777" w:rsidR="001428FC" w:rsidRPr="0088073F" w:rsidRDefault="0078386B" w:rsidP="008B25AE">
            <w:pPr>
              <w:pStyle w:val="NormalWeb"/>
            </w:pPr>
            <w:r w:rsidRPr="0088073F">
              <w:rPr>
                <w:noProof/>
              </w:rPr>
              <w:drawing>
                <wp:inline distT="0" distB="0" distL="0" distR="0" wp14:anchorId="59923E68" wp14:editId="5A710368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BB33A5" w14:textId="77777777" w:rsidR="001428FC" w:rsidRPr="0088073F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2EB92845" w14:textId="77777777" w:rsidR="001428FC" w:rsidRPr="0088073F" w:rsidRDefault="0078386B" w:rsidP="001428FC">
            <w:pPr>
              <w:pStyle w:val="NormalWeb"/>
              <w:rPr>
                <w:b/>
                <w:bCs/>
              </w:rPr>
            </w:pPr>
            <w:r w:rsidRPr="0088073F">
              <w:rPr>
                <w:noProof/>
              </w:rPr>
              <w:drawing>
                <wp:inline distT="0" distB="0" distL="0" distR="0" wp14:anchorId="3C9C8EA3" wp14:editId="5D18E598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79A" w:rsidRPr="0088073F" w14:paraId="120C9B20" w14:textId="77777777" w:rsidTr="00EC7205">
        <w:tc>
          <w:tcPr>
            <w:tcW w:w="3588" w:type="dxa"/>
          </w:tcPr>
          <w:p w14:paraId="1AAAB03A" w14:textId="54E88C11" w:rsidR="00A37B6D" w:rsidRPr="0088073F" w:rsidRDefault="0088073F" w:rsidP="00A37B6D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pt-PT"/>
              </w:rPr>
              <w:t>For the image</w:t>
            </w:r>
            <w:r w:rsidRPr="0088073F">
              <w:rPr>
                <w:b/>
                <w:bCs/>
                <w:lang w:val="pt-PT"/>
              </w:rPr>
              <w:t>:</w:t>
            </w:r>
          </w:p>
          <w:p w14:paraId="21376602" w14:textId="77777777" w:rsidR="00A37B6D" w:rsidRPr="0088073F" w:rsidRDefault="0078386B" w:rsidP="00A37B6D">
            <w:pPr>
              <w:pStyle w:val="ListParagraph"/>
              <w:ind w:left="0"/>
            </w:pPr>
            <w:r w:rsidRPr="0088073F">
              <w:rPr>
                <w:lang w:val="pt-PT"/>
              </w:rPr>
              <w:t>#ProductGO</w:t>
            </w:r>
          </w:p>
          <w:p w14:paraId="65511265" w14:textId="77777777" w:rsidR="00A37B6D" w:rsidRPr="0088073F" w:rsidRDefault="0078386B" w:rsidP="00A37B6D">
            <w:pPr>
              <w:pStyle w:val="ListParagraph"/>
              <w:ind w:left="0"/>
            </w:pPr>
            <w:r w:rsidRPr="0078386B">
              <w:rPr>
                <w:highlight w:val="yellow"/>
                <w:lang w:val="pt-PT"/>
              </w:rPr>
              <w:t>Nem tudo o que é tendência é seguro</w:t>
            </w:r>
          </w:p>
          <w:p w14:paraId="27E9CFC3" w14:textId="77777777" w:rsidR="00B024CB" w:rsidRPr="0088073F" w:rsidRDefault="00B024CB" w:rsidP="00A37B6D">
            <w:pPr>
              <w:pStyle w:val="ListParagraph"/>
              <w:ind w:left="0"/>
            </w:pPr>
          </w:p>
          <w:p w14:paraId="4FD437AB" w14:textId="77777777" w:rsidR="00EC7205" w:rsidRPr="0088073F" w:rsidRDefault="00EC7205" w:rsidP="008B25AE">
            <w:pPr>
              <w:pStyle w:val="NormalWeb"/>
              <w:rPr>
                <w:b/>
                <w:bCs/>
                <w:noProof/>
              </w:rPr>
            </w:pPr>
          </w:p>
        </w:tc>
        <w:tc>
          <w:tcPr>
            <w:tcW w:w="3552" w:type="dxa"/>
          </w:tcPr>
          <w:p w14:paraId="5358C249" w14:textId="77777777" w:rsidR="0088073F" w:rsidRPr="0088073F" w:rsidRDefault="0088073F" w:rsidP="0088073F">
            <w:pPr>
              <w:pStyle w:val="ListParagraph"/>
              <w:ind w:left="0"/>
            </w:pPr>
            <w:r w:rsidRPr="0088073F">
              <w:rPr>
                <w:lang w:val="pt-PT"/>
              </w:rPr>
              <w:t>#ProductGO</w:t>
            </w:r>
          </w:p>
          <w:p w14:paraId="0F224DF4" w14:textId="77777777" w:rsidR="0088073F" w:rsidRPr="0088073F" w:rsidRDefault="0088073F" w:rsidP="0088073F">
            <w:pPr>
              <w:pStyle w:val="ListParagraph"/>
              <w:ind w:left="0"/>
            </w:pPr>
            <w:r w:rsidRPr="0078386B">
              <w:rPr>
                <w:highlight w:val="yellow"/>
                <w:lang w:val="pt-PT"/>
              </w:rPr>
              <w:t xml:space="preserve">O </w:t>
            </w:r>
            <w:r w:rsidRPr="0078386B">
              <w:rPr>
                <w:i/>
                <w:iCs/>
                <w:highlight w:val="yellow"/>
                <w:lang w:val="pt-PT"/>
              </w:rPr>
              <w:t>slime</w:t>
            </w:r>
            <w:r w:rsidRPr="0078386B">
              <w:rPr>
                <w:highlight w:val="yellow"/>
                <w:lang w:val="pt-PT"/>
              </w:rPr>
              <w:t xml:space="preserve"> tem um odor agradável, mas não é para comer</w:t>
            </w:r>
            <w:r w:rsidRPr="0088073F">
              <w:rPr>
                <w:lang w:val="pt-PT"/>
              </w:rPr>
              <w:t xml:space="preserve"> </w:t>
            </w:r>
          </w:p>
          <w:p w14:paraId="1B687992" w14:textId="77777777" w:rsidR="00EC7205" w:rsidRPr="0088073F" w:rsidRDefault="00EC7205" w:rsidP="001428FC">
            <w:pPr>
              <w:pStyle w:val="NormalWeb"/>
              <w:rPr>
                <w:noProof/>
              </w:rPr>
            </w:pPr>
          </w:p>
        </w:tc>
      </w:tr>
    </w:tbl>
    <w:p w14:paraId="08A7E03D" w14:textId="77777777" w:rsidR="0035434F" w:rsidRPr="0088073F" w:rsidRDefault="0078386B" w:rsidP="00455FF7">
      <w:pPr>
        <w:rPr>
          <w:lang w:val="pt-PT"/>
        </w:rPr>
      </w:pPr>
      <w:r w:rsidRPr="0088073F">
        <w:rPr>
          <w:b/>
          <w:bCs/>
          <w:lang w:val="pt-PT"/>
        </w:rPr>
        <w:t>Meta</w:t>
      </w:r>
      <w:r w:rsidRPr="0088073F">
        <w:rPr>
          <w:lang w:val="pt-PT"/>
        </w:rPr>
        <w:t xml:space="preserve">: Os brinquedos de </w:t>
      </w:r>
      <w:r w:rsidRPr="0088073F">
        <w:rPr>
          <w:i/>
          <w:iCs/>
          <w:lang w:val="pt-PT"/>
        </w:rPr>
        <w:t>slime</w:t>
      </w:r>
      <w:r w:rsidRPr="0088073F">
        <w:rPr>
          <w:lang w:val="pt-PT"/>
        </w:rPr>
        <w:t xml:space="preserve"> são viscosos e elásticos e têm um odor agradável, mas podem conter níveis elevados de substâncias químicas nocivas. De um total de 180 brinquedos de </w:t>
      </w:r>
      <w:r w:rsidRPr="0088073F">
        <w:rPr>
          <w:i/>
          <w:iCs/>
          <w:lang w:val="pt-PT"/>
        </w:rPr>
        <w:t>slime</w:t>
      </w:r>
      <w:r w:rsidRPr="0088073F">
        <w:rPr>
          <w:lang w:val="pt-PT"/>
        </w:rPr>
        <w:t xml:space="preserve"> submetidos a ensaio no âmbito de uma campanha recente da UE sobre segurança dos produtos, 25 % apresentavam níveis excessivos de boro e um continha um teor perigoso de chumbo. </w:t>
      </w:r>
    </w:p>
    <w:p w14:paraId="2B522DD2" w14:textId="77777777" w:rsidR="0035434F" w:rsidRPr="0088073F" w:rsidRDefault="0078386B" w:rsidP="064F11FC">
      <w:pPr>
        <w:rPr>
          <w:lang w:val="pt-PT"/>
        </w:rPr>
      </w:pPr>
      <w:r w:rsidRPr="0088073F">
        <w:rPr>
          <w:lang w:val="pt-PT"/>
        </w:rPr>
        <w:t xml:space="preserve">O facto de ser popular não significa que seja seguro. ️Saiba mais sobre os principais problemas com brinquedos de </w:t>
      </w:r>
      <w:r w:rsidRPr="0088073F">
        <w:rPr>
          <w:i/>
          <w:iCs/>
          <w:lang w:val="pt-PT"/>
        </w:rPr>
        <w:t>slime</w:t>
      </w:r>
      <w:r w:rsidRPr="0088073F">
        <w:rPr>
          <w:lang w:val="pt-PT"/>
        </w:rPr>
        <w:t xml:space="preserve"> aqui – </w:t>
      </w:r>
      <w:hyperlink r:id="rId13" w:anchor="/screen/home">
        <w:r w:rsidR="0035434F" w:rsidRPr="0088073F">
          <w:rPr>
            <w:rStyle w:val="Hyperlink"/>
            <w:rFonts w:eastAsia="Arial"/>
            <w:color w:val="467886"/>
            <w:lang w:val="pt-PT"/>
          </w:rPr>
          <w:t>Safety Gate.</w:t>
        </w:r>
      </w:hyperlink>
      <w:r w:rsidRPr="0088073F">
        <w:rPr>
          <w:lang w:val="pt-PT"/>
        </w:rPr>
        <w:t xml:space="preserve"> #ProductGO </w:t>
      </w:r>
    </w:p>
    <w:p w14:paraId="0AB4AAD5" w14:textId="77777777" w:rsidR="0035434F" w:rsidRPr="0088073F" w:rsidRDefault="0035434F" w:rsidP="064F11FC">
      <w:pPr>
        <w:spacing w:after="0"/>
        <w:rPr>
          <w:lang w:val="pt-PT"/>
        </w:rPr>
      </w:pPr>
    </w:p>
    <w:p w14:paraId="500A632D" w14:textId="77777777" w:rsidR="00D55B3B" w:rsidRPr="0088073F" w:rsidRDefault="0078386B" w:rsidP="00D55B3B">
      <w:pPr>
        <w:rPr>
          <w:lang w:val="pt-PT"/>
        </w:rPr>
      </w:pPr>
      <w:r w:rsidRPr="0088073F">
        <w:rPr>
          <w:b/>
          <w:bCs/>
          <w:lang w:val="pt-PT"/>
        </w:rPr>
        <w:t>Instagram</w:t>
      </w:r>
      <w:r w:rsidRPr="0088073F">
        <w:rPr>
          <w:lang w:val="pt-PT"/>
        </w:rPr>
        <w:t xml:space="preserve">: Os brinquedos de </w:t>
      </w:r>
      <w:r w:rsidRPr="0088073F">
        <w:rPr>
          <w:i/>
          <w:iCs/>
          <w:lang w:val="pt-PT"/>
        </w:rPr>
        <w:t>slime</w:t>
      </w:r>
      <w:r w:rsidRPr="0088073F">
        <w:rPr>
          <w:lang w:val="pt-PT"/>
        </w:rPr>
        <w:t xml:space="preserve"> são viscosos e elásticos devido ao boro, uma substância química que pode ser prejudicial para a saúde quando excede um </w:t>
      </w:r>
      <w:r w:rsidRPr="0088073F">
        <w:rPr>
          <w:lang w:val="pt-PT"/>
        </w:rPr>
        <w:lastRenderedPageBreak/>
        <w:t xml:space="preserve">determinado limite. Os ensaios realizados a 180 brinquedos de </w:t>
      </w:r>
      <w:r w:rsidRPr="0088073F">
        <w:rPr>
          <w:i/>
          <w:iCs/>
          <w:lang w:val="pt-PT"/>
        </w:rPr>
        <w:t>slime</w:t>
      </w:r>
      <w:r w:rsidRPr="0088073F">
        <w:rPr>
          <w:lang w:val="pt-PT"/>
        </w:rPr>
        <w:t xml:space="preserve"> vendidos na UE revelaram que 25 % apresentavam níveis perigosos de substâncias químicas nocivas. </w:t>
      </w:r>
    </w:p>
    <w:p w14:paraId="398B9F39" w14:textId="77777777" w:rsidR="00AB27C7" w:rsidRPr="0088073F" w:rsidRDefault="0078386B" w:rsidP="00D55B3B">
      <w:r w:rsidRPr="0088073F">
        <w:rPr>
          <w:lang w:val="pt-PT"/>
        </w:rPr>
        <w:t xml:space="preserve">Só porque é tendência, não significa que seja seguro. ️Saiba mais sobre os principais problemas com brinquedos de </w:t>
      </w:r>
      <w:r w:rsidRPr="0088073F">
        <w:rPr>
          <w:i/>
          <w:iCs/>
          <w:lang w:val="pt-PT"/>
        </w:rPr>
        <w:t>slime</w:t>
      </w:r>
      <w:r w:rsidRPr="0088073F">
        <w:rPr>
          <w:lang w:val="pt-PT"/>
        </w:rPr>
        <w:t xml:space="preserve"> aqui – </w:t>
      </w:r>
      <w:hyperlink r:id="rId14" w:anchor="/screen/home">
        <w:r w:rsidR="00AB27C7" w:rsidRPr="0088073F">
          <w:rPr>
            <w:rStyle w:val="Hyperlink"/>
            <w:rFonts w:eastAsia="Arial"/>
            <w:color w:val="467886"/>
            <w:lang w:val="pt-PT"/>
          </w:rPr>
          <w:t>Safety Gate.</w:t>
        </w:r>
      </w:hyperlink>
      <w:r w:rsidRPr="0088073F">
        <w:rPr>
          <w:lang w:val="pt-PT"/>
        </w:rPr>
        <w:t xml:space="preserve"> #ProductGO</w:t>
      </w:r>
    </w:p>
    <w:p w14:paraId="3C681A6F" w14:textId="77777777" w:rsidR="00D866A8" w:rsidRPr="0088073F" w:rsidRDefault="00D866A8" w:rsidP="00D866A8"/>
    <w:p w14:paraId="00CAEE2B" w14:textId="77777777" w:rsidR="00AB27C7" w:rsidRPr="0088073F" w:rsidRDefault="00AB27C7" w:rsidP="00455FF7"/>
    <w:p w14:paraId="041F92EF" w14:textId="77777777" w:rsidR="003A3579" w:rsidRPr="0088073F" w:rsidRDefault="003A3579" w:rsidP="00455FF7">
      <w:pPr>
        <w:rPr>
          <w:b/>
          <w:bCs/>
        </w:rPr>
      </w:pPr>
    </w:p>
    <w:p w14:paraId="4A548DDA" w14:textId="77777777" w:rsidR="00AB27C7" w:rsidRPr="0088073F" w:rsidRDefault="0078386B" w:rsidP="00455FF7">
      <w:pPr>
        <w:rPr>
          <w:b/>
          <w:bCs/>
        </w:rPr>
      </w:pPr>
      <w:r w:rsidRPr="0088073F">
        <w:rPr>
          <w:b/>
          <w:bCs/>
          <w:lang w:val="pt-PT"/>
        </w:rPr>
        <w:t>Mensagem para os operadores económicos</w:t>
      </w:r>
    </w:p>
    <w:p w14:paraId="28D2BDEB" w14:textId="77777777" w:rsidR="00F30C93" w:rsidRPr="0088073F" w:rsidRDefault="0078386B" w:rsidP="00F30C93">
      <w:pPr>
        <w:rPr>
          <w:b/>
          <w:bCs/>
        </w:rPr>
      </w:pPr>
      <w:r w:rsidRPr="0088073F">
        <w:rPr>
          <w:b/>
          <w:bCs/>
          <w:lang w:val="pt-PT"/>
        </w:rPr>
        <w:t xml:space="preserve">  </w:t>
      </w:r>
      <w:r w:rsidRPr="0088073F">
        <w:rPr>
          <w:noProof/>
        </w:rPr>
        <w:drawing>
          <wp:inline distT="0" distB="0" distL="0" distR="0" wp14:anchorId="1F2CE504" wp14:editId="185A9A68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CB32B" w14:textId="77777777" w:rsidR="00A661E1" w:rsidRPr="0088073F" w:rsidRDefault="00A661E1" w:rsidP="00F30C93">
      <w:pPr>
        <w:rPr>
          <w:b/>
          <w:bCs/>
        </w:rPr>
      </w:pPr>
    </w:p>
    <w:p w14:paraId="43024772" w14:textId="58FEDA41" w:rsidR="00A661E1" w:rsidRPr="0088073F" w:rsidRDefault="0088073F" w:rsidP="00A661E1">
      <w:pPr>
        <w:pStyle w:val="ListParagraph"/>
        <w:ind w:left="0"/>
        <w:rPr>
          <w:b/>
          <w:bCs/>
        </w:rPr>
      </w:pPr>
      <w:r>
        <w:rPr>
          <w:b/>
          <w:bCs/>
          <w:lang w:val="pt-PT"/>
        </w:rPr>
        <w:t>For the image</w:t>
      </w:r>
      <w:r w:rsidRPr="0088073F">
        <w:rPr>
          <w:b/>
          <w:bCs/>
          <w:lang w:val="pt-PT"/>
        </w:rPr>
        <w:t>:</w:t>
      </w:r>
    </w:p>
    <w:p w14:paraId="497BBD8D" w14:textId="77777777" w:rsidR="00A661E1" w:rsidRPr="0088073F" w:rsidRDefault="0078386B" w:rsidP="00A661E1">
      <w:pPr>
        <w:pStyle w:val="ListParagraph"/>
        <w:ind w:left="0"/>
      </w:pPr>
      <w:r w:rsidRPr="0088073F">
        <w:rPr>
          <w:lang w:val="pt-PT"/>
        </w:rPr>
        <w:t>#ProductGO</w:t>
      </w:r>
    </w:p>
    <w:p w14:paraId="2B239B99" w14:textId="77777777" w:rsidR="00A661E1" w:rsidRPr="0088073F" w:rsidRDefault="0078386B" w:rsidP="00A661E1">
      <w:pPr>
        <w:pStyle w:val="ListParagraph"/>
        <w:ind w:left="0"/>
      </w:pPr>
      <w:r w:rsidRPr="0078386B">
        <w:rPr>
          <w:highlight w:val="yellow"/>
          <w:lang w:val="pt-PT"/>
        </w:rPr>
        <w:t xml:space="preserve">O seu </w:t>
      </w:r>
      <w:r w:rsidRPr="0078386B">
        <w:rPr>
          <w:i/>
          <w:iCs/>
          <w:highlight w:val="yellow"/>
          <w:lang w:val="pt-PT"/>
        </w:rPr>
        <w:t>slime</w:t>
      </w:r>
      <w:r w:rsidRPr="0078386B">
        <w:rPr>
          <w:highlight w:val="yellow"/>
          <w:lang w:val="pt-PT"/>
        </w:rPr>
        <w:t xml:space="preserve"> cumpre as regras de segurança dos brinquedos da UE?</w:t>
      </w:r>
    </w:p>
    <w:p w14:paraId="1014FA1A" w14:textId="77777777" w:rsidR="00A661E1" w:rsidRPr="0088073F" w:rsidRDefault="00A661E1" w:rsidP="00F30C93">
      <w:pPr>
        <w:rPr>
          <w:b/>
          <w:bCs/>
        </w:rPr>
      </w:pPr>
    </w:p>
    <w:p w14:paraId="0FCB6FCB" w14:textId="77777777" w:rsidR="00E363A1" w:rsidRPr="0088073F" w:rsidRDefault="00E363A1" w:rsidP="00455FF7">
      <w:pPr>
        <w:rPr>
          <w:b/>
          <w:bCs/>
        </w:rPr>
      </w:pPr>
    </w:p>
    <w:p w14:paraId="0A8C8901" w14:textId="77777777" w:rsidR="00F30C93" w:rsidRPr="0078386B" w:rsidRDefault="0078386B" w:rsidP="00455FF7">
      <w:pPr>
        <w:rPr>
          <w:lang w:val="fr-BE"/>
        </w:rPr>
      </w:pPr>
      <w:r w:rsidRPr="0088073F">
        <w:rPr>
          <w:b/>
          <w:bCs/>
          <w:lang w:val="pt-PT"/>
        </w:rPr>
        <w:t xml:space="preserve">Linkedin: </w:t>
      </w:r>
      <w:r w:rsidRPr="0088073F">
        <w:rPr>
          <w:lang w:val="pt-PT"/>
        </w:rPr>
        <w:t>Os ensaios realizados a uma amostra de 180 brinquedos de</w:t>
      </w:r>
      <w:r w:rsidRPr="0088073F">
        <w:rPr>
          <w:i/>
          <w:iCs/>
          <w:lang w:val="pt-PT"/>
        </w:rPr>
        <w:t xml:space="preserve"> slime </w:t>
      </w:r>
      <w:r w:rsidRPr="0088073F">
        <w:rPr>
          <w:lang w:val="pt-PT"/>
        </w:rPr>
        <w:t>disponíveis no mercado da UE revelaram que 25 % continham níveis perigosos de boro. Um total de 50 amostras não cumpriram os requisitos relativos aos avisos, marcações e instruções que devem acompanhar estes produtos.</w:t>
      </w:r>
    </w:p>
    <w:p w14:paraId="4C709F10" w14:textId="77777777" w:rsidR="00AB27C7" w:rsidRPr="0078386B" w:rsidRDefault="0078386B" w:rsidP="00455FF7">
      <w:pPr>
        <w:rPr>
          <w:lang w:val="fr-BE"/>
        </w:rPr>
      </w:pPr>
      <w:r w:rsidRPr="0088073F">
        <w:rPr>
          <w:lang w:val="pt-PT"/>
        </w:rPr>
        <w:t>Certifique-se de que os brinquedos que pretende comercializar no mercado único cumprem as regras de segurança da UE aplicáveis aos brinquedos.</w:t>
      </w:r>
    </w:p>
    <w:p w14:paraId="17930F64" w14:textId="77777777" w:rsidR="00AB27C7" w:rsidRPr="0078386B" w:rsidRDefault="00AB27C7" w:rsidP="00455FF7">
      <w:pPr>
        <w:rPr>
          <w:lang w:val="fr-BE"/>
        </w:rPr>
      </w:pPr>
    </w:p>
    <w:p w14:paraId="7FC23C5A" w14:textId="77777777" w:rsidR="001977B5" w:rsidRPr="0078386B" w:rsidRDefault="001977B5" w:rsidP="00F72C8D">
      <w:pPr>
        <w:rPr>
          <w:lang w:val="fr-BE"/>
        </w:rPr>
      </w:pPr>
    </w:p>
    <w:sectPr w:rsidR="001977B5" w:rsidRPr="0078386B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F429A" w14:textId="77777777" w:rsidR="00F06663" w:rsidRDefault="00F06663">
      <w:pPr>
        <w:spacing w:after="0"/>
      </w:pPr>
      <w:r>
        <w:separator/>
      </w:r>
    </w:p>
  </w:endnote>
  <w:endnote w:type="continuationSeparator" w:id="0">
    <w:p w14:paraId="60689327" w14:textId="77777777" w:rsidR="00F06663" w:rsidRDefault="00F066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8E684" w14:textId="77777777" w:rsidR="00F06663" w:rsidRDefault="00F06663">
      <w:pPr>
        <w:spacing w:after="0"/>
      </w:pPr>
      <w:r>
        <w:separator/>
      </w:r>
    </w:p>
  </w:footnote>
  <w:footnote w:type="continuationSeparator" w:id="0">
    <w:p w14:paraId="4EAC7BFC" w14:textId="77777777" w:rsidR="00F06663" w:rsidRDefault="00F066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1F9C9" w14:textId="77777777" w:rsidR="0035412F" w:rsidRDefault="0078386B">
    <w:pPr>
      <w:pStyle w:val="Header"/>
    </w:pPr>
    <w:r>
      <w:rPr>
        <w:noProof/>
        <w:lang w:val="pt-P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928163" wp14:editId="3B7A728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BAF473" w14:textId="77777777" w:rsidR="0035412F" w:rsidRPr="0035412F" w:rsidRDefault="0078386B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4CF1A1D" w14:textId="77777777" w:rsidR="00B048A6" w:rsidRDefault="0078386B">
        <w:pPr>
          <w:pStyle w:val="Header"/>
          <w:jc w:val="right"/>
        </w:pPr>
        <w:r>
          <w:rPr>
            <w:lang w:val="pt-PT"/>
          </w:rPr>
          <w:fldChar w:fldCharType="begin"/>
        </w:r>
        <w:r>
          <w:rPr>
            <w:lang w:val="pt-PT"/>
          </w:rPr>
          <w:instrText xml:space="preserve"> PAGE   \* MERGEFORMAT </w:instrText>
        </w:r>
        <w:r>
          <w:rPr>
            <w:lang w:val="pt-PT"/>
          </w:rPr>
          <w:fldChar w:fldCharType="separate"/>
        </w:r>
        <w:r>
          <w:rPr>
            <w:noProof/>
            <w:lang w:val="pt-PT"/>
          </w:rPr>
          <w:t>2</w:t>
        </w:r>
        <w:r>
          <w:rPr>
            <w:noProof/>
            <w:lang w:val="pt-PT"/>
          </w:rPr>
          <w:fldChar w:fldCharType="end"/>
        </w:r>
      </w:p>
    </w:sdtContent>
  </w:sdt>
  <w:p w14:paraId="2829B263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0D5CE" w14:textId="77777777" w:rsidR="0035412F" w:rsidRDefault="0078386B">
    <w:pPr>
      <w:pStyle w:val="Header"/>
    </w:pPr>
    <w:r>
      <w:rPr>
        <w:noProof/>
        <w:lang w:val="pt-PT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8799E6" wp14:editId="642800F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05DB8E" w14:textId="77777777" w:rsidR="0035412F" w:rsidRPr="0035412F" w:rsidRDefault="0078386B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8F2E46B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CFA2385C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A95CCF6E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A96983A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7626FB7A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28E040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E7F06E04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D28EE60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7CBEF740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B81EC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5CCD94" w:tentative="1">
      <w:start w:val="1"/>
      <w:numFmt w:val="lowerLetter"/>
      <w:lvlText w:val="%2."/>
      <w:lvlJc w:val="left"/>
      <w:pPr>
        <w:ind w:left="1440" w:hanging="360"/>
      </w:pPr>
    </w:lvl>
    <w:lvl w:ilvl="2" w:tplc="4ABC7536" w:tentative="1">
      <w:start w:val="1"/>
      <w:numFmt w:val="lowerRoman"/>
      <w:lvlText w:val="%3."/>
      <w:lvlJc w:val="right"/>
      <w:pPr>
        <w:ind w:left="2160" w:hanging="180"/>
      </w:pPr>
    </w:lvl>
    <w:lvl w:ilvl="3" w:tplc="25FA3B2A" w:tentative="1">
      <w:start w:val="1"/>
      <w:numFmt w:val="decimal"/>
      <w:lvlText w:val="%4."/>
      <w:lvlJc w:val="left"/>
      <w:pPr>
        <w:ind w:left="2880" w:hanging="360"/>
      </w:pPr>
    </w:lvl>
    <w:lvl w:ilvl="4" w:tplc="252A1A98" w:tentative="1">
      <w:start w:val="1"/>
      <w:numFmt w:val="lowerLetter"/>
      <w:lvlText w:val="%5."/>
      <w:lvlJc w:val="left"/>
      <w:pPr>
        <w:ind w:left="3600" w:hanging="360"/>
      </w:pPr>
    </w:lvl>
    <w:lvl w:ilvl="5" w:tplc="AF04D9C4" w:tentative="1">
      <w:start w:val="1"/>
      <w:numFmt w:val="lowerRoman"/>
      <w:lvlText w:val="%6."/>
      <w:lvlJc w:val="right"/>
      <w:pPr>
        <w:ind w:left="4320" w:hanging="180"/>
      </w:pPr>
    </w:lvl>
    <w:lvl w:ilvl="6" w:tplc="F1CCD020" w:tentative="1">
      <w:start w:val="1"/>
      <w:numFmt w:val="decimal"/>
      <w:lvlText w:val="%7."/>
      <w:lvlJc w:val="left"/>
      <w:pPr>
        <w:ind w:left="5040" w:hanging="360"/>
      </w:pPr>
    </w:lvl>
    <w:lvl w:ilvl="7" w:tplc="079C3EB2" w:tentative="1">
      <w:start w:val="1"/>
      <w:numFmt w:val="lowerLetter"/>
      <w:lvlText w:val="%8."/>
      <w:lvlJc w:val="left"/>
      <w:pPr>
        <w:ind w:left="5760" w:hanging="360"/>
      </w:pPr>
    </w:lvl>
    <w:lvl w:ilvl="8" w:tplc="88E659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1DE68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28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0C2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8019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4A3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C478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96E8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62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4CF3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1944C7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D4BC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DEE9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A476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E47C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4621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E2C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8CAC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389C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8D1E3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ACC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4C7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F296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4E13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28A6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E6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220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685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386B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73F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3A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4FE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663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579A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8C0A64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191</cp:revision>
  <cp:lastPrinted>2022-11-10T19:28:00Z</cp:lastPrinted>
  <dcterms:created xsi:type="dcterms:W3CDTF">2025-02-17T21:04:00Z</dcterms:created>
  <dcterms:modified xsi:type="dcterms:W3CDTF">2025-07-15T20:34:00Z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